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7015" w14:textId="77777777" w:rsidR="00E14F3B" w:rsidRPr="00B51CBA" w:rsidRDefault="00E14F3B" w:rsidP="0084445B">
      <w:pPr>
        <w:jc w:val="center"/>
        <w:rPr>
          <w:rFonts w:ascii="Garamond" w:eastAsia="Calibri" w:hAnsi="Garamond"/>
          <w:b/>
        </w:rPr>
      </w:pPr>
      <w:r w:rsidRPr="00B51CBA">
        <w:rPr>
          <w:rFonts w:ascii="Garamond" w:eastAsia="Calibri" w:hAnsi="Garamond"/>
          <w:b/>
        </w:rPr>
        <w:t xml:space="preserve">Zespół ds. Przeciwdziałania Dyskryminacji, </w:t>
      </w:r>
      <w:proofErr w:type="spellStart"/>
      <w:r w:rsidRPr="00B51CBA">
        <w:rPr>
          <w:rFonts w:ascii="Garamond" w:eastAsia="Calibri" w:hAnsi="Garamond"/>
          <w:b/>
        </w:rPr>
        <w:t>Mobbingowi</w:t>
      </w:r>
      <w:proofErr w:type="spellEnd"/>
      <w:r w:rsidRPr="00B51CBA">
        <w:rPr>
          <w:rFonts w:ascii="Garamond" w:eastAsia="Calibri" w:hAnsi="Garamond"/>
          <w:b/>
        </w:rPr>
        <w:t xml:space="preserve"> i Molestowaniu Seksualnemu</w:t>
      </w:r>
    </w:p>
    <w:p w14:paraId="01C3B9F1" w14:textId="0A172350" w:rsidR="0084445B" w:rsidRPr="00B51CBA" w:rsidRDefault="0084445B" w:rsidP="0084445B">
      <w:pPr>
        <w:jc w:val="center"/>
        <w:rPr>
          <w:rFonts w:ascii="Garamond" w:hAnsi="Garamond"/>
          <w:b/>
        </w:rPr>
      </w:pPr>
      <w:r w:rsidRPr="00B51CBA">
        <w:rPr>
          <w:rFonts w:ascii="Garamond" w:hAnsi="Garamond"/>
          <w:b/>
          <w:bCs/>
        </w:rPr>
        <w:t>na kadencję 2024-2028</w:t>
      </w:r>
    </w:p>
    <w:p w14:paraId="1F8FA7F0" w14:textId="77777777" w:rsidR="00276856" w:rsidRPr="00B51CBA" w:rsidRDefault="00276856" w:rsidP="00276856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</w:rPr>
      </w:pPr>
    </w:p>
    <w:p w14:paraId="4CECB7CF" w14:textId="77777777" w:rsidR="006001EC" w:rsidRPr="00B51CBA" w:rsidRDefault="00276856" w:rsidP="00E14F3B">
      <w:pPr>
        <w:shd w:val="clear" w:color="auto" w:fill="FFFFFF" w:themeFill="background1"/>
        <w:contextualSpacing/>
        <w:jc w:val="both"/>
        <w:rPr>
          <w:rFonts w:ascii="Garamond" w:hAnsi="Garamond"/>
          <w:b/>
          <w:bCs/>
        </w:rPr>
      </w:pPr>
      <w:r w:rsidRPr="00B51CBA">
        <w:rPr>
          <w:rFonts w:ascii="Garamond" w:hAnsi="Garamond"/>
          <w:b/>
          <w:bCs/>
        </w:rPr>
        <w:t xml:space="preserve">Przewodnicząca: </w:t>
      </w:r>
    </w:p>
    <w:p w14:paraId="24A85944" w14:textId="77777777" w:rsidR="00E14F3B" w:rsidRPr="00B51CBA" w:rsidRDefault="00E14F3B" w:rsidP="00E14F3B">
      <w:pPr>
        <w:pStyle w:val="NormalnyWeb"/>
        <w:spacing w:before="0" w:beforeAutospacing="0" w:after="0" w:afterAutospacing="0"/>
        <w:rPr>
          <w:rFonts w:ascii="Garamond" w:hAnsi="Garamond"/>
        </w:rPr>
      </w:pPr>
      <w:r w:rsidRPr="00B51CBA">
        <w:rPr>
          <w:rFonts w:ascii="Garamond" w:hAnsi="Garamond"/>
        </w:rPr>
        <w:t>dr hab. n. o zdrowiu prof. uczelni Monika Burzyńska</w:t>
      </w:r>
    </w:p>
    <w:p w14:paraId="422A1678" w14:textId="77777777" w:rsidR="00E0400E" w:rsidRPr="00B51CBA" w:rsidRDefault="00E0400E" w:rsidP="00E0400E">
      <w:pPr>
        <w:rPr>
          <w:rFonts w:ascii="Garamond" w:hAnsi="Garamond"/>
          <w:b/>
          <w:bCs/>
        </w:rPr>
      </w:pPr>
    </w:p>
    <w:p w14:paraId="45D7F64B" w14:textId="53B940E0" w:rsidR="008679A8" w:rsidRPr="00B51CBA" w:rsidRDefault="00276856" w:rsidP="00E0400E">
      <w:pPr>
        <w:contextualSpacing/>
        <w:rPr>
          <w:rFonts w:ascii="Garamond" w:hAnsi="Garamond"/>
          <w:b/>
          <w:bCs/>
        </w:rPr>
      </w:pPr>
      <w:r w:rsidRPr="00B51CBA">
        <w:rPr>
          <w:rFonts w:ascii="Garamond" w:hAnsi="Garamond"/>
          <w:b/>
          <w:bCs/>
        </w:rPr>
        <w:t xml:space="preserve">Członkowie: </w:t>
      </w:r>
    </w:p>
    <w:p w14:paraId="04FAC239" w14:textId="22F9A6F4" w:rsidR="00E14F3B" w:rsidRPr="00B51CBA" w:rsidRDefault="00E14F3B" w:rsidP="00E0400E">
      <w:pPr>
        <w:contextualSpacing/>
        <w:rPr>
          <w:rFonts w:ascii="Garamond" w:hAnsi="Garamond"/>
          <w:b/>
          <w:bCs/>
        </w:rPr>
      </w:pPr>
    </w:p>
    <w:p w14:paraId="605713A3" w14:textId="77777777" w:rsidR="001D6DF4" w:rsidRDefault="00E14F3B" w:rsidP="001D6DF4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B51CBA">
        <w:rPr>
          <w:rFonts w:ascii="Garamond" w:hAnsi="Garamond"/>
          <w:b/>
          <w:bCs/>
        </w:rPr>
        <w:t>przedstawiciele jednostek organizacyjnych:</w:t>
      </w:r>
    </w:p>
    <w:p w14:paraId="28845734" w14:textId="2C44A412" w:rsidR="00E14F3B" w:rsidRPr="001D6DF4" w:rsidRDefault="001D6DF4" w:rsidP="001D6DF4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1D6DF4">
        <w:rPr>
          <w:rFonts w:ascii="Garamond" w:hAnsi="Garamond"/>
        </w:rPr>
        <w:t xml:space="preserve">mgr Paulina </w:t>
      </w:r>
      <w:proofErr w:type="spellStart"/>
      <w:r w:rsidRPr="001D6DF4">
        <w:rPr>
          <w:rFonts w:ascii="Garamond" w:hAnsi="Garamond"/>
        </w:rPr>
        <w:t>Gardyjan</w:t>
      </w:r>
      <w:proofErr w:type="spellEnd"/>
      <w:r w:rsidRPr="001D6DF4">
        <w:rPr>
          <w:rFonts w:ascii="Garamond" w:hAnsi="Garamond"/>
        </w:rPr>
        <w:t xml:space="preserve"> – Oddział Stomatologiczny Wydziału Lekarskiego,</w:t>
      </w:r>
    </w:p>
    <w:p w14:paraId="78123503" w14:textId="033D6645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>Marta Weremczuk-Kacprzak – Wydział Nauk o Zdrowiu</w:t>
      </w:r>
    </w:p>
    <w:p w14:paraId="6D88AD19" w14:textId="16778BDD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 xml:space="preserve"> Joanna Słoniowska – Wydział Farmaceutyczny</w:t>
      </w:r>
    </w:p>
    <w:p w14:paraId="2F657F69" w14:textId="33106175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>mgr Anna Zaremba – Dział Organizacyjno-Prawny</w:t>
      </w:r>
    </w:p>
    <w:p w14:paraId="7BB3A374" w14:textId="77777777" w:rsidR="00E14F3B" w:rsidRPr="00B51CBA" w:rsidRDefault="00E14F3B" w:rsidP="00E14F3B">
      <w:pPr>
        <w:pStyle w:val="NormalnyWeb"/>
        <w:spacing w:before="0" w:beforeAutospacing="0" w:after="0" w:afterAutospacing="0"/>
        <w:rPr>
          <w:rFonts w:ascii="Garamond" w:hAnsi="Garamond"/>
        </w:rPr>
      </w:pPr>
    </w:p>
    <w:p w14:paraId="0751F352" w14:textId="47D2C3F0" w:rsidR="00E14F3B" w:rsidRPr="00B51CBA" w:rsidRDefault="00E14F3B" w:rsidP="00E14F3B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B51CBA">
        <w:rPr>
          <w:rFonts w:ascii="Garamond" w:hAnsi="Garamond"/>
          <w:b/>
          <w:bCs/>
        </w:rPr>
        <w:t>przedstawiciele studentów:</w:t>
      </w:r>
    </w:p>
    <w:p w14:paraId="162F8F5D" w14:textId="3FD91D9D" w:rsidR="00E14F3B" w:rsidRPr="00B51CBA" w:rsidRDefault="00E14F3B" w:rsidP="00E14F3B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B51CBA">
        <w:rPr>
          <w:rFonts w:ascii="Garamond" w:hAnsi="Garamond"/>
        </w:rPr>
        <w:t xml:space="preserve">Bogumił </w:t>
      </w:r>
      <w:proofErr w:type="spellStart"/>
      <w:r w:rsidRPr="00B51CBA">
        <w:rPr>
          <w:rFonts w:ascii="Garamond" w:hAnsi="Garamond"/>
        </w:rPr>
        <w:t>Libura</w:t>
      </w:r>
      <w:proofErr w:type="spellEnd"/>
      <w:r w:rsidRPr="00B51CBA">
        <w:rPr>
          <w:rFonts w:ascii="Garamond" w:hAnsi="Garamond"/>
        </w:rPr>
        <w:t xml:space="preserve"> – Wydział Lekarski, kierunek Lekarski,</w:t>
      </w:r>
    </w:p>
    <w:p w14:paraId="399BA399" w14:textId="3397ABF9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>Daria Furman – Wydział Lekarski, kierunek Lekarski,</w:t>
      </w:r>
    </w:p>
    <w:p w14:paraId="22E002FE" w14:textId="7E7A3EEF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>Marcel Majewski – Wydział Lekarski, kierunek Lekarski,</w:t>
      </w:r>
    </w:p>
    <w:p w14:paraId="06DF9F05" w14:textId="09BBC2DD" w:rsidR="00E14F3B" w:rsidRPr="00B51CBA" w:rsidRDefault="00E14F3B" w:rsidP="00E14F3B">
      <w:pPr>
        <w:rPr>
          <w:rFonts w:ascii="Garamond" w:hAnsi="Garamond"/>
        </w:rPr>
      </w:pPr>
      <w:r w:rsidRPr="00B51CBA">
        <w:rPr>
          <w:rFonts w:ascii="Garamond" w:hAnsi="Garamond"/>
        </w:rPr>
        <w:t>Marta Sztuka – Wydział Lekarski, kierunek Biotechnologia,</w:t>
      </w:r>
    </w:p>
    <w:p w14:paraId="4BE44700" w14:textId="6CEE65CB" w:rsidR="00E14F3B" w:rsidRPr="00B51CBA" w:rsidRDefault="00E14F3B" w:rsidP="00E14F3B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B51CBA">
        <w:rPr>
          <w:rFonts w:ascii="Garamond" w:hAnsi="Garamond"/>
        </w:rPr>
        <w:t> </w:t>
      </w:r>
      <w:r w:rsidRPr="00B51CBA">
        <w:rPr>
          <w:rFonts w:ascii="Garamond" w:hAnsi="Garamond"/>
        </w:rPr>
        <w:br/>
      </w:r>
      <w:r w:rsidRPr="00B51CBA">
        <w:rPr>
          <w:rFonts w:ascii="Garamond" w:hAnsi="Garamond"/>
          <w:b/>
          <w:bCs/>
        </w:rPr>
        <w:t>przedstawiciel doktorantów:</w:t>
      </w:r>
    </w:p>
    <w:p w14:paraId="179C4236" w14:textId="66A3A113" w:rsidR="00E14F3B" w:rsidRPr="00B51CBA" w:rsidRDefault="006B4DA1" w:rsidP="00E14F3B">
      <w:pPr>
        <w:rPr>
          <w:rFonts w:ascii="Garamond" w:hAnsi="Garamond"/>
        </w:rPr>
      </w:pPr>
      <w:r w:rsidRPr="006B4DA1">
        <w:rPr>
          <w:rFonts w:ascii="Garamond" w:hAnsi="Garamond"/>
        </w:rPr>
        <w:t>lek. Jędrzej Chrzanowski</w:t>
      </w:r>
    </w:p>
    <w:sectPr w:rsidR="00E14F3B" w:rsidRPr="00B5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77F"/>
    <w:multiLevelType w:val="hybridMultilevel"/>
    <w:tmpl w:val="81E24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105"/>
    <w:multiLevelType w:val="multilevel"/>
    <w:tmpl w:val="185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D45C1"/>
    <w:multiLevelType w:val="hybridMultilevel"/>
    <w:tmpl w:val="6B3425FE"/>
    <w:lvl w:ilvl="0" w:tplc="B6F2E4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434B0"/>
    <w:multiLevelType w:val="hybridMultilevel"/>
    <w:tmpl w:val="EBFE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85E81"/>
    <w:multiLevelType w:val="multilevel"/>
    <w:tmpl w:val="773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E198D"/>
    <w:multiLevelType w:val="multilevel"/>
    <w:tmpl w:val="B75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761B0"/>
    <w:multiLevelType w:val="hybridMultilevel"/>
    <w:tmpl w:val="F0B02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4900">
    <w:abstractNumId w:val="2"/>
  </w:num>
  <w:num w:numId="2" w16cid:durableId="424955484">
    <w:abstractNumId w:val="6"/>
  </w:num>
  <w:num w:numId="3" w16cid:durableId="101269602">
    <w:abstractNumId w:val="0"/>
  </w:num>
  <w:num w:numId="4" w16cid:durableId="2145853066">
    <w:abstractNumId w:val="3"/>
  </w:num>
  <w:num w:numId="5" w16cid:durableId="1603880090">
    <w:abstractNumId w:val="5"/>
  </w:num>
  <w:num w:numId="6" w16cid:durableId="2058313960">
    <w:abstractNumId w:val="1"/>
  </w:num>
  <w:num w:numId="7" w16cid:durableId="142711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D8"/>
    <w:rsid w:val="001D6DF4"/>
    <w:rsid w:val="00276856"/>
    <w:rsid w:val="003E56B1"/>
    <w:rsid w:val="006001EC"/>
    <w:rsid w:val="006737B9"/>
    <w:rsid w:val="006B4DA1"/>
    <w:rsid w:val="007C32D8"/>
    <w:rsid w:val="007D3F43"/>
    <w:rsid w:val="0084445B"/>
    <w:rsid w:val="008679A8"/>
    <w:rsid w:val="00930B0A"/>
    <w:rsid w:val="009E347A"/>
    <w:rsid w:val="00B51CBA"/>
    <w:rsid w:val="00DB26BA"/>
    <w:rsid w:val="00E0400E"/>
    <w:rsid w:val="00E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A192"/>
  <w15:chartTrackingRefBased/>
  <w15:docId w15:val="{4A9BCD7F-C8C4-4A34-9298-C2F1EF4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erson-name">
    <w:name w:val="person-name"/>
    <w:basedOn w:val="Domylnaczcionkaakapitu"/>
    <w:rsid w:val="00276856"/>
  </w:style>
  <w:style w:type="paragraph" w:customStyle="1" w:styleId="Akapitzlist1">
    <w:name w:val="Akapit z listą1"/>
    <w:basedOn w:val="Normalny"/>
    <w:rsid w:val="008679A8"/>
    <w:pPr>
      <w:spacing w:before="100" w:beforeAutospacing="1" w:after="100" w:afterAutospacing="1" w:line="266" w:lineRule="auto"/>
      <w:contextualSpacing/>
    </w:pPr>
    <w:rPr>
      <w:rFonts w:ascii="Calibri" w:hAnsi="Calibri"/>
    </w:rPr>
  </w:style>
  <w:style w:type="paragraph" w:styleId="NormalnyWeb">
    <w:name w:val="Normal (Web)"/>
    <w:basedOn w:val="Normalny"/>
    <w:uiPriority w:val="99"/>
    <w:unhideWhenUsed/>
    <w:rsid w:val="00E04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Marta Weremczuk-Kacprzak</cp:lastModifiedBy>
  <cp:revision>3</cp:revision>
  <dcterms:created xsi:type="dcterms:W3CDTF">2025-05-28T18:57:00Z</dcterms:created>
  <dcterms:modified xsi:type="dcterms:W3CDTF">2026-05-18T12:31:00Z</dcterms:modified>
</cp:coreProperties>
</file>