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3710" w14:textId="4137EFCD" w:rsidR="00B604E2" w:rsidRPr="00E7279D" w:rsidRDefault="00B604E2" w:rsidP="00550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9D">
        <w:rPr>
          <w:rFonts w:ascii="Times New Roman" w:hAnsi="Times New Roman" w:cs="Times New Roman"/>
          <w:b/>
          <w:sz w:val="24"/>
          <w:szCs w:val="24"/>
        </w:rPr>
        <w:t xml:space="preserve">Procedura upowszechniania informacji - </w:t>
      </w:r>
      <w:proofErr w:type="spellStart"/>
      <w:r w:rsidRPr="00E7279D">
        <w:rPr>
          <w:rFonts w:ascii="Times New Roman" w:hAnsi="Times New Roman" w:cs="Times New Roman"/>
          <w:b/>
          <w:sz w:val="24"/>
          <w:szCs w:val="24"/>
        </w:rPr>
        <w:t>W</w:t>
      </w:r>
      <w:r w:rsidR="00C97EC4" w:rsidRPr="00E7279D">
        <w:rPr>
          <w:rFonts w:ascii="Times New Roman" w:hAnsi="Times New Roman" w:cs="Times New Roman"/>
          <w:b/>
          <w:sz w:val="24"/>
          <w:szCs w:val="24"/>
        </w:rPr>
        <w:t>NoZ</w:t>
      </w:r>
      <w:proofErr w:type="spellEnd"/>
      <w:r w:rsidRPr="00E7279D">
        <w:rPr>
          <w:rFonts w:ascii="Times New Roman" w:hAnsi="Times New Roman" w:cs="Times New Roman"/>
          <w:b/>
          <w:sz w:val="24"/>
          <w:szCs w:val="24"/>
        </w:rPr>
        <w:t>/WZZJK/</w:t>
      </w:r>
      <w:r w:rsidR="00C97EC4" w:rsidRPr="00E7279D">
        <w:rPr>
          <w:rFonts w:ascii="Times New Roman" w:hAnsi="Times New Roman" w:cs="Times New Roman"/>
          <w:b/>
          <w:sz w:val="24"/>
          <w:szCs w:val="24"/>
        </w:rPr>
        <w:t>1</w:t>
      </w:r>
      <w:r w:rsidR="00B40D41" w:rsidRPr="00E7279D">
        <w:rPr>
          <w:rFonts w:ascii="Times New Roman" w:hAnsi="Times New Roman" w:cs="Times New Roman"/>
          <w:b/>
          <w:sz w:val="24"/>
          <w:szCs w:val="24"/>
        </w:rPr>
        <w:t>8</w:t>
      </w:r>
    </w:p>
    <w:p w14:paraId="6FC52F69" w14:textId="77777777" w:rsidR="00B604E2" w:rsidRPr="00E7279D" w:rsidRDefault="00B604E2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8BDBC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1. Podstawy prawne</w:t>
      </w:r>
    </w:p>
    <w:p w14:paraId="1C53D966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1.1. Regulacje zewnętrzne:</w:t>
      </w:r>
    </w:p>
    <w:p w14:paraId="57C7DA85" w14:textId="3486BB09" w:rsidR="00E1322C" w:rsidRPr="00E7279D" w:rsidRDefault="00DF2816" w:rsidP="00C72162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1)</w:t>
      </w:r>
      <w:r w:rsidRPr="00E72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6D9B" w:rsidRPr="00E7279D">
        <w:rPr>
          <w:rFonts w:ascii="Times New Roman" w:hAnsi="Times New Roman" w:cs="Times New Roman"/>
          <w:sz w:val="24"/>
          <w:szCs w:val="24"/>
        </w:rPr>
        <w:t>U</w:t>
      </w:r>
      <w:r w:rsidR="00294EF6" w:rsidRPr="00E7279D">
        <w:rPr>
          <w:rFonts w:ascii="Times New Roman" w:hAnsi="Times New Roman" w:cs="Times New Roman"/>
          <w:sz w:val="24"/>
          <w:szCs w:val="24"/>
        </w:rPr>
        <w:t xml:space="preserve">stawa z dnia 30 sierpnia 2019 r. o </w:t>
      </w:r>
      <w:r w:rsidR="00560830" w:rsidRPr="00E7279D">
        <w:rPr>
          <w:rFonts w:ascii="Times New Roman" w:hAnsi="Times New Roman" w:cs="Times New Roman"/>
          <w:sz w:val="24"/>
          <w:szCs w:val="24"/>
        </w:rPr>
        <w:t>o</w:t>
      </w:r>
      <w:r w:rsidR="00294EF6" w:rsidRPr="00E7279D">
        <w:rPr>
          <w:rFonts w:ascii="Times New Roman" w:hAnsi="Times New Roman" w:cs="Times New Roman"/>
          <w:sz w:val="24"/>
          <w:szCs w:val="24"/>
        </w:rPr>
        <w:t>chroni</w:t>
      </w:r>
      <w:r w:rsidR="00560830" w:rsidRPr="00E7279D">
        <w:rPr>
          <w:rFonts w:ascii="Times New Roman" w:hAnsi="Times New Roman" w:cs="Times New Roman"/>
          <w:sz w:val="24"/>
          <w:szCs w:val="24"/>
        </w:rPr>
        <w:t>e</w:t>
      </w:r>
      <w:r w:rsidR="00294EF6" w:rsidRPr="00E7279D">
        <w:rPr>
          <w:rFonts w:ascii="Times New Roman" w:hAnsi="Times New Roman" w:cs="Times New Roman"/>
          <w:sz w:val="24"/>
          <w:szCs w:val="24"/>
        </w:rPr>
        <w:t xml:space="preserve"> danych osobowych (Dz. U. z 2019 r. poz. 1781)</w:t>
      </w:r>
      <w:r w:rsidR="0055037A" w:rsidRPr="00E7279D">
        <w:rPr>
          <w:rFonts w:ascii="Times New Roman" w:hAnsi="Times New Roman" w:cs="Times New Roman"/>
          <w:sz w:val="24"/>
          <w:szCs w:val="24"/>
        </w:rPr>
        <w:t>;</w:t>
      </w:r>
    </w:p>
    <w:p w14:paraId="29171090" w14:textId="3EC3081F" w:rsidR="00E1322C" w:rsidRPr="00E7279D" w:rsidRDefault="00E1322C" w:rsidP="00C72162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bookmarkStart w:id="0" w:name="_Hlk30754090"/>
      <w:r w:rsidR="00294EF6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Ministra Nauki i Szkolnictwa Wyższego </w:t>
      </w:r>
      <w:r w:rsidR="00AE52FE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>z dnia 27 września 2018 r.</w:t>
      </w:r>
      <w:r w:rsidR="00441EE4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EF6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spawie studiów </w:t>
      </w:r>
      <w:bookmarkEnd w:id="0"/>
      <w:r w:rsidR="0055037A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671DE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>Dz.U. z 2023 r. poz. 2787)</w:t>
      </w:r>
      <w:r w:rsidR="00C72162" w:rsidRPr="00E727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4E31B88" w14:textId="2F2DCB54" w:rsidR="00E1322C" w:rsidRPr="00E7279D" w:rsidRDefault="00E1322C" w:rsidP="00C72162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 xml:space="preserve">3) </w:t>
      </w:r>
      <w:r w:rsidR="001B6D9B" w:rsidRPr="00E7279D">
        <w:rPr>
          <w:rFonts w:ascii="Times New Roman" w:hAnsi="Times New Roman" w:cs="Times New Roman"/>
          <w:sz w:val="24"/>
          <w:szCs w:val="24"/>
        </w:rPr>
        <w:t>U</w:t>
      </w:r>
      <w:r w:rsidR="00160B44" w:rsidRPr="00E7279D">
        <w:rPr>
          <w:rFonts w:ascii="Times New Roman" w:hAnsi="Times New Roman" w:cs="Times New Roman"/>
          <w:sz w:val="24"/>
          <w:szCs w:val="24"/>
        </w:rPr>
        <w:t xml:space="preserve">stawa z dnia 5 lipca 2019 r. o dostępie do informacji publicznej </w:t>
      </w:r>
      <w:r w:rsidR="0055037A" w:rsidRPr="00E7279D">
        <w:rPr>
          <w:rFonts w:ascii="Times New Roman" w:hAnsi="Times New Roman" w:cs="Times New Roman"/>
          <w:sz w:val="24"/>
          <w:szCs w:val="24"/>
        </w:rPr>
        <w:t>(</w:t>
      </w:r>
      <w:r w:rsidR="00F671DE" w:rsidRPr="00E7279D">
        <w:rPr>
          <w:rFonts w:ascii="Times New Roman" w:hAnsi="Times New Roman" w:cs="Times New Roman"/>
          <w:sz w:val="24"/>
          <w:szCs w:val="24"/>
        </w:rPr>
        <w:t>Dz.U. z 2022 r. poz. 902)</w:t>
      </w:r>
      <w:r w:rsidR="0055037A" w:rsidRPr="00E7279D">
        <w:rPr>
          <w:rFonts w:ascii="Times New Roman" w:hAnsi="Times New Roman" w:cs="Times New Roman"/>
          <w:sz w:val="24"/>
          <w:szCs w:val="24"/>
        </w:rPr>
        <w:t>.</w:t>
      </w:r>
    </w:p>
    <w:p w14:paraId="47A42B97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1.2. Regulacje wewnętrzne:</w:t>
      </w:r>
    </w:p>
    <w:p w14:paraId="00290B03" w14:textId="7E32F417" w:rsidR="00E1322C" w:rsidRDefault="0055037A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Uchwała nr 431/2015 z dnia 24 września 2015 r. Senatu Uniwersytetu Medycznego w Łodzi w sprawie funkcjonowania uczelnianego systemu zapewnienia jakości kształcenia w Uniwersytecie Medycznym w Łodzi, ze zm.</w:t>
      </w:r>
    </w:p>
    <w:p w14:paraId="03CB034E" w14:textId="77777777" w:rsidR="009864D8" w:rsidRPr="00E7279D" w:rsidRDefault="009864D8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1982CAF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05F71111" w14:textId="0923C5EB" w:rsidR="00E1322C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Celem i przedmiotem procedury jest upowszechnianie istotnych dla studentów, kandydatów na studentów,</w:t>
      </w:r>
      <w:r w:rsidR="00FF3CD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absolwentów oraz pracowników, informacji</w:t>
      </w:r>
      <w:r w:rsidR="0089117C" w:rsidRPr="00E7279D">
        <w:rPr>
          <w:rFonts w:ascii="Times New Roman" w:hAnsi="Times New Roman" w:cs="Times New Roman"/>
          <w:sz w:val="24"/>
          <w:szCs w:val="24"/>
        </w:rPr>
        <w:t>,</w:t>
      </w:r>
      <w:r w:rsidRPr="00E7279D">
        <w:rPr>
          <w:rFonts w:ascii="Times New Roman" w:hAnsi="Times New Roman" w:cs="Times New Roman"/>
          <w:sz w:val="24"/>
          <w:szCs w:val="24"/>
        </w:rPr>
        <w:t xml:space="preserve"> jako systematyczne dążenie do poprawy jakości kształcenia w</w:t>
      </w:r>
      <w:r w:rsidR="00FF3CD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Uniwersytecie </w:t>
      </w:r>
      <w:r w:rsidR="00FF3CD3" w:rsidRPr="00E7279D">
        <w:rPr>
          <w:rFonts w:ascii="Times New Roman" w:hAnsi="Times New Roman" w:cs="Times New Roman"/>
          <w:sz w:val="24"/>
          <w:szCs w:val="24"/>
        </w:rPr>
        <w:t>Medycznym w Łodzi</w:t>
      </w:r>
      <w:r w:rsidRPr="00E7279D">
        <w:rPr>
          <w:rFonts w:ascii="Times New Roman" w:hAnsi="Times New Roman" w:cs="Times New Roman"/>
          <w:sz w:val="24"/>
          <w:szCs w:val="24"/>
        </w:rPr>
        <w:t>. Uzyskane informacje zwrotne staną się pomocne do poprawy</w:t>
      </w:r>
      <w:r w:rsidR="00FF3CD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działań w wyżej </w:t>
      </w:r>
      <w:r w:rsidR="00FF3CD3" w:rsidRPr="00E7279D">
        <w:rPr>
          <w:rFonts w:ascii="Times New Roman" w:hAnsi="Times New Roman" w:cs="Times New Roman"/>
          <w:sz w:val="24"/>
          <w:szCs w:val="24"/>
        </w:rPr>
        <w:t>wymienionym</w:t>
      </w:r>
      <w:r w:rsidRPr="00E7279D">
        <w:rPr>
          <w:rFonts w:ascii="Times New Roman" w:hAnsi="Times New Roman" w:cs="Times New Roman"/>
          <w:sz w:val="24"/>
          <w:szCs w:val="24"/>
        </w:rPr>
        <w:t xml:space="preserve"> zakresie.</w:t>
      </w:r>
    </w:p>
    <w:p w14:paraId="3C6C86F0" w14:textId="77777777" w:rsidR="009864D8" w:rsidRPr="00E7279D" w:rsidRDefault="009864D8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672B8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797BE9DC" w14:textId="42549012" w:rsidR="00E1322C" w:rsidRDefault="00DF2816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Wydział Nauk o Zdrowiu</w:t>
      </w:r>
      <w:r w:rsidR="00FF3CD3" w:rsidRPr="00E7279D">
        <w:rPr>
          <w:rFonts w:ascii="Times New Roman" w:hAnsi="Times New Roman" w:cs="Times New Roman"/>
          <w:sz w:val="24"/>
          <w:szCs w:val="24"/>
        </w:rPr>
        <w:t xml:space="preserve">, 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Uniwersytet </w:t>
      </w:r>
      <w:r w:rsidR="00FF3CD3" w:rsidRPr="00E7279D">
        <w:rPr>
          <w:rFonts w:ascii="Times New Roman" w:hAnsi="Times New Roman" w:cs="Times New Roman"/>
          <w:sz w:val="24"/>
          <w:szCs w:val="24"/>
        </w:rPr>
        <w:t>Medyczny w Łodzi</w:t>
      </w:r>
    </w:p>
    <w:p w14:paraId="4127E9A4" w14:textId="77777777" w:rsidR="009864D8" w:rsidRPr="00E7279D" w:rsidRDefault="009864D8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A837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038D133C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 xml:space="preserve">Informacja – </w:t>
      </w:r>
      <w:r w:rsidRPr="00E7279D">
        <w:rPr>
          <w:rFonts w:ascii="Times New Roman" w:hAnsi="Times New Roman" w:cs="Times New Roman"/>
          <w:sz w:val="24"/>
          <w:szCs w:val="24"/>
        </w:rPr>
        <w:t>powiadomienie społeczeństwa lub określonej zbiorowości w sposób zobiektywizowany,</w:t>
      </w:r>
      <w:r w:rsidR="00FF3CD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systematyczny i konkretny o bieżących lub prognozowanych wydarzeniach, mających istotne znaczenie lub</w:t>
      </w:r>
      <w:r w:rsidR="00FF3CD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wzbudzające zainteresowanie odbiorców (Nowa Encyklopedia Powszechna PWN).</w:t>
      </w:r>
    </w:p>
    <w:p w14:paraId="5627A2B0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Katalog informacji:</w:t>
      </w:r>
    </w:p>
    <w:p w14:paraId="49991520" w14:textId="77777777" w:rsidR="00E1322C" w:rsidRPr="00E7279D" w:rsidRDefault="00903080" w:rsidP="00C721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sprawy socjalno-bytowe</w:t>
      </w:r>
    </w:p>
    <w:p w14:paraId="10CC48A4" w14:textId="77777777" w:rsidR="00E1322C" w:rsidRPr="00E7279D" w:rsidRDefault="00E1322C" w:rsidP="00C721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składowe procesu dydaktycznego</w:t>
      </w:r>
    </w:p>
    <w:p w14:paraId="080B7128" w14:textId="77777777" w:rsidR="00E1322C" w:rsidRPr="00E7279D" w:rsidRDefault="00E1322C" w:rsidP="00C721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rozwój naukowy</w:t>
      </w:r>
    </w:p>
    <w:p w14:paraId="3A00BA23" w14:textId="77777777" w:rsidR="00E1322C" w:rsidRPr="00E7279D" w:rsidRDefault="00E1322C" w:rsidP="00C721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działalność kulturalna i wypoczynkowa</w:t>
      </w:r>
    </w:p>
    <w:p w14:paraId="48F1A9CE" w14:textId="77777777" w:rsidR="00E1322C" w:rsidRPr="00E7279D" w:rsidRDefault="00E1322C" w:rsidP="00C721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uregulowania prawne (regulaminy, dokumenty, akty prawne)</w:t>
      </w:r>
    </w:p>
    <w:p w14:paraId="7A0C1C8C" w14:textId="10DDD064" w:rsidR="00E1322C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 xml:space="preserve">Upowszechnianie informacji - </w:t>
      </w:r>
      <w:r w:rsidRPr="00E7279D">
        <w:rPr>
          <w:rFonts w:ascii="Times New Roman" w:hAnsi="Times New Roman" w:cs="Times New Roman"/>
          <w:sz w:val="24"/>
          <w:szCs w:val="24"/>
        </w:rPr>
        <w:t>działanie związane z</w:t>
      </w:r>
      <w:r w:rsidR="00903080" w:rsidRPr="00E7279D">
        <w:rPr>
          <w:rFonts w:ascii="Times New Roman" w:hAnsi="Times New Roman" w:cs="Times New Roman"/>
          <w:sz w:val="24"/>
          <w:szCs w:val="24"/>
        </w:rPr>
        <w:t>a</w:t>
      </w:r>
      <w:r w:rsidRPr="00E7279D">
        <w:rPr>
          <w:rFonts w:ascii="Times New Roman" w:hAnsi="Times New Roman" w:cs="Times New Roman"/>
          <w:sz w:val="24"/>
          <w:szCs w:val="24"/>
        </w:rPr>
        <w:t>prezentowaniem, publikowaniem lub innym</w:t>
      </w:r>
      <w:r w:rsidR="0090308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rozpowszechnianiem (za pomocą środków językowych, językowo-obrazowych i wizualnych) informacji, z zamiarem</w:t>
      </w:r>
      <w:r w:rsidR="00903080" w:rsidRPr="00E7279D">
        <w:rPr>
          <w:rFonts w:ascii="Times New Roman" w:hAnsi="Times New Roman" w:cs="Times New Roman"/>
          <w:sz w:val="24"/>
          <w:szCs w:val="24"/>
        </w:rPr>
        <w:t xml:space="preserve"> c</w:t>
      </w:r>
      <w:r w:rsidRPr="00E7279D">
        <w:rPr>
          <w:rFonts w:ascii="Times New Roman" w:hAnsi="Times New Roman" w:cs="Times New Roman"/>
          <w:sz w:val="24"/>
          <w:szCs w:val="24"/>
        </w:rPr>
        <w:t xml:space="preserve">odziennego zastosowania w planowaniu organizowaniu, motywowaniu i kontroli (zarządzaniu) </w:t>
      </w:r>
      <w:r w:rsidR="00903080" w:rsidRPr="00E7279D">
        <w:rPr>
          <w:rFonts w:ascii="Times New Roman" w:hAnsi="Times New Roman" w:cs="Times New Roman"/>
          <w:sz w:val="24"/>
          <w:szCs w:val="24"/>
        </w:rPr>
        <w:t>UM w Łodzi</w:t>
      </w:r>
      <w:r w:rsidRPr="00E7279D">
        <w:rPr>
          <w:rFonts w:ascii="Times New Roman" w:hAnsi="Times New Roman" w:cs="Times New Roman"/>
          <w:sz w:val="24"/>
          <w:szCs w:val="24"/>
        </w:rPr>
        <w:t>.</w:t>
      </w:r>
    </w:p>
    <w:p w14:paraId="28903A09" w14:textId="77777777" w:rsidR="009864D8" w:rsidRPr="00E7279D" w:rsidRDefault="009864D8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02976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2A335E6C" w14:textId="77777777" w:rsidR="00E1322C" w:rsidRPr="00B30C91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 xml:space="preserve">5.1. </w:t>
      </w:r>
      <w:r w:rsidRPr="00B30C91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B30C91">
        <w:rPr>
          <w:rFonts w:ascii="Times New Roman" w:hAnsi="Times New Roman" w:cs="Times New Roman"/>
          <w:sz w:val="24"/>
          <w:szCs w:val="24"/>
        </w:rPr>
        <w:t>:</w:t>
      </w:r>
    </w:p>
    <w:p w14:paraId="0FBA24D0" w14:textId="367BAF3D" w:rsidR="00E1322C" w:rsidRPr="00B30C91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 xml:space="preserve">- </w:t>
      </w:r>
      <w:r w:rsidR="00903080" w:rsidRPr="00B30C91">
        <w:rPr>
          <w:rFonts w:ascii="Times New Roman" w:hAnsi="Times New Roman" w:cs="Times New Roman"/>
          <w:sz w:val="24"/>
          <w:szCs w:val="24"/>
        </w:rPr>
        <w:t xml:space="preserve"> </w:t>
      </w:r>
      <w:r w:rsidR="002F2A6A" w:rsidRPr="00B30C91">
        <w:rPr>
          <w:rFonts w:ascii="Times New Roman" w:hAnsi="Times New Roman" w:cs="Times New Roman"/>
          <w:sz w:val="24"/>
          <w:szCs w:val="24"/>
        </w:rPr>
        <w:t>K</w:t>
      </w:r>
      <w:r w:rsidRPr="00B30C91">
        <w:rPr>
          <w:rFonts w:ascii="Times New Roman" w:hAnsi="Times New Roman" w:cs="Times New Roman"/>
          <w:sz w:val="24"/>
          <w:szCs w:val="24"/>
        </w:rPr>
        <w:t>ierownik Dziekanatu</w:t>
      </w:r>
    </w:p>
    <w:p w14:paraId="7322EF4A" w14:textId="77777777" w:rsidR="00903080" w:rsidRPr="00B30C91" w:rsidRDefault="00903080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>-  opiekun roku</w:t>
      </w:r>
    </w:p>
    <w:p w14:paraId="1E42DEC6" w14:textId="77777777" w:rsidR="00E1322C" w:rsidRPr="00B30C91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>-</w:t>
      </w:r>
      <w:r w:rsidR="00903080" w:rsidRPr="00B30C91">
        <w:rPr>
          <w:rFonts w:ascii="Times New Roman" w:hAnsi="Times New Roman" w:cs="Times New Roman"/>
          <w:sz w:val="24"/>
          <w:szCs w:val="24"/>
        </w:rPr>
        <w:t xml:space="preserve"> </w:t>
      </w:r>
      <w:r w:rsidRPr="00B30C91">
        <w:rPr>
          <w:rFonts w:ascii="Times New Roman" w:hAnsi="Times New Roman" w:cs="Times New Roman"/>
          <w:sz w:val="24"/>
          <w:szCs w:val="24"/>
        </w:rPr>
        <w:t xml:space="preserve"> nauczyciel akademicki</w:t>
      </w:r>
    </w:p>
    <w:p w14:paraId="06691332" w14:textId="77777777" w:rsidR="00E1322C" w:rsidRPr="00B30C91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>5.2</w:t>
      </w:r>
      <w:r w:rsidRPr="00B30C91">
        <w:rPr>
          <w:rFonts w:ascii="Times New Roman" w:hAnsi="Times New Roman" w:cs="Times New Roman"/>
          <w:iCs/>
          <w:sz w:val="24"/>
          <w:szCs w:val="24"/>
        </w:rPr>
        <w:t>. Osoby funkcyjne</w:t>
      </w:r>
      <w:r w:rsidRPr="00B30C91">
        <w:rPr>
          <w:rFonts w:ascii="Times New Roman" w:hAnsi="Times New Roman" w:cs="Times New Roman"/>
          <w:sz w:val="24"/>
          <w:szCs w:val="24"/>
        </w:rPr>
        <w:t>:</w:t>
      </w:r>
    </w:p>
    <w:p w14:paraId="081220A9" w14:textId="77777777" w:rsidR="00E1322C" w:rsidRPr="00B30C91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 xml:space="preserve">- </w:t>
      </w:r>
      <w:r w:rsidR="00903080" w:rsidRPr="00B30C91">
        <w:rPr>
          <w:rFonts w:ascii="Times New Roman" w:hAnsi="Times New Roman" w:cs="Times New Roman"/>
          <w:sz w:val="24"/>
          <w:szCs w:val="24"/>
        </w:rPr>
        <w:t>Kierownik Dziekanatu</w:t>
      </w:r>
    </w:p>
    <w:p w14:paraId="3A7BAF6A" w14:textId="77777777" w:rsidR="00E1322C" w:rsidRPr="00B30C91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>5.3</w:t>
      </w:r>
      <w:r w:rsidRPr="00B30C91">
        <w:rPr>
          <w:rFonts w:ascii="Times New Roman" w:hAnsi="Times New Roman" w:cs="Times New Roman"/>
          <w:iCs/>
          <w:sz w:val="24"/>
          <w:szCs w:val="24"/>
        </w:rPr>
        <w:t>. Nadzorujący</w:t>
      </w:r>
      <w:r w:rsidRPr="00B30C91">
        <w:rPr>
          <w:rFonts w:ascii="Times New Roman" w:hAnsi="Times New Roman" w:cs="Times New Roman"/>
          <w:sz w:val="24"/>
          <w:szCs w:val="24"/>
        </w:rPr>
        <w:t>:</w:t>
      </w:r>
    </w:p>
    <w:p w14:paraId="36053BF1" w14:textId="7F3DCB6C" w:rsidR="00E1322C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- Dziekan Wydziału</w:t>
      </w:r>
      <w:r w:rsidR="0090308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707C1E" w:rsidRPr="00E7279D">
        <w:rPr>
          <w:rFonts w:ascii="Times New Roman" w:hAnsi="Times New Roman" w:cs="Times New Roman"/>
          <w:sz w:val="24"/>
          <w:szCs w:val="24"/>
        </w:rPr>
        <w:t>Nauk o Zdrowiu</w:t>
      </w:r>
    </w:p>
    <w:p w14:paraId="00B1D8B6" w14:textId="77777777" w:rsidR="009864D8" w:rsidRPr="00E7279D" w:rsidRDefault="009864D8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5C81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Sposób postępowania</w:t>
      </w:r>
    </w:p>
    <w:p w14:paraId="0ABE6D13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Kandydaci na studentów</w:t>
      </w:r>
    </w:p>
    <w:p w14:paraId="466B2BD3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Upowszechnianie informacji </w:t>
      </w:r>
      <w:r w:rsidRPr="00E7279D">
        <w:rPr>
          <w:rFonts w:ascii="Times New Roman" w:hAnsi="Times New Roman" w:cs="Times New Roman"/>
          <w:b/>
          <w:bCs/>
          <w:sz w:val="24"/>
          <w:szCs w:val="24"/>
        </w:rPr>
        <w:t xml:space="preserve">kandydatom na studentów </w:t>
      </w:r>
      <w:r w:rsidRPr="00E7279D">
        <w:rPr>
          <w:rFonts w:ascii="Times New Roman" w:hAnsi="Times New Roman" w:cs="Times New Roman"/>
          <w:sz w:val="24"/>
          <w:szCs w:val="24"/>
        </w:rPr>
        <w:t>realizowane jest z wykorzystaniem strony</w:t>
      </w:r>
      <w:r w:rsidR="0090308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internetowej Uczelni – zakładka „</w:t>
      </w:r>
      <w:r w:rsidR="00903080" w:rsidRPr="00E7279D">
        <w:rPr>
          <w:rFonts w:ascii="Times New Roman" w:hAnsi="Times New Roman" w:cs="Times New Roman"/>
          <w:sz w:val="24"/>
          <w:szCs w:val="24"/>
        </w:rPr>
        <w:t>O Wydziale</w:t>
      </w:r>
      <w:r w:rsidRPr="00E7279D">
        <w:rPr>
          <w:rFonts w:ascii="Times New Roman" w:hAnsi="Times New Roman" w:cs="Times New Roman"/>
          <w:sz w:val="24"/>
          <w:szCs w:val="24"/>
        </w:rPr>
        <w:t>”</w:t>
      </w:r>
    </w:p>
    <w:p w14:paraId="47E2592A" w14:textId="77777777" w:rsidR="007E5716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90308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Zakładka „ </w:t>
      </w:r>
      <w:r w:rsidR="008539F0" w:rsidRPr="00E7279D">
        <w:rPr>
          <w:rFonts w:ascii="Times New Roman" w:hAnsi="Times New Roman" w:cs="Times New Roman"/>
          <w:sz w:val="24"/>
          <w:szCs w:val="24"/>
        </w:rPr>
        <w:t>O Wydziale" "Kierunki studiów</w:t>
      </w:r>
      <w:r w:rsidRPr="00E7279D">
        <w:rPr>
          <w:rFonts w:ascii="Times New Roman" w:hAnsi="Times New Roman" w:cs="Times New Roman"/>
          <w:sz w:val="24"/>
          <w:szCs w:val="24"/>
        </w:rPr>
        <w:t>” zawiera szczegółowe informacje dotyczące kierunków studiów na pierwszym, drugim i</w:t>
      </w:r>
      <w:r w:rsidR="0090308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trzecim stopniu kształcenia</w:t>
      </w:r>
      <w:r w:rsidR="007E5716" w:rsidRPr="00E7279D">
        <w:rPr>
          <w:rFonts w:ascii="Times New Roman" w:hAnsi="Times New Roman" w:cs="Times New Roman"/>
          <w:sz w:val="24"/>
          <w:szCs w:val="24"/>
        </w:rPr>
        <w:t>.</w:t>
      </w:r>
    </w:p>
    <w:p w14:paraId="5DF22715" w14:textId="4E14E1B2" w:rsidR="007E5716" w:rsidRPr="00E7279D" w:rsidRDefault="007E5716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Jeśli chodzi o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zasad</w:t>
      </w:r>
      <w:r w:rsidRPr="00E7279D">
        <w:rPr>
          <w:rFonts w:ascii="Times New Roman" w:hAnsi="Times New Roman" w:cs="Times New Roman"/>
          <w:sz w:val="24"/>
          <w:szCs w:val="24"/>
        </w:rPr>
        <w:t>y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rekrutacji oraz postępowania rekrutacyjne</w:t>
      </w:r>
      <w:r w:rsidRPr="00E7279D">
        <w:rPr>
          <w:rFonts w:ascii="Times New Roman" w:hAnsi="Times New Roman" w:cs="Times New Roman"/>
          <w:sz w:val="24"/>
          <w:szCs w:val="24"/>
        </w:rPr>
        <w:t xml:space="preserve"> danego kierunku studiów znajdują się na stronie: </w:t>
      </w:r>
      <w:hyperlink r:id="rId8" w:history="1">
        <w:r w:rsidRPr="00E7279D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https://rekrutacja.umed.lodz.pl/studia-w-jezyku-polskim/</w:t>
        </w:r>
      </w:hyperlink>
    </w:p>
    <w:p w14:paraId="120631EB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Studenci</w:t>
      </w:r>
    </w:p>
    <w:p w14:paraId="12B5CB2E" w14:textId="02349E0C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6.3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Upowszechnianie i publikowanie informacji służy </w:t>
      </w:r>
      <w:r w:rsidRPr="00E7279D">
        <w:rPr>
          <w:rFonts w:ascii="Times New Roman" w:hAnsi="Times New Roman" w:cs="Times New Roman"/>
          <w:bCs/>
          <w:sz w:val="24"/>
          <w:szCs w:val="24"/>
        </w:rPr>
        <w:t>studentom</w:t>
      </w:r>
      <w:r w:rsidR="00691124" w:rsidRPr="00E7279D">
        <w:rPr>
          <w:rFonts w:ascii="Times New Roman" w:hAnsi="Times New Roman" w:cs="Times New Roman"/>
          <w:sz w:val="24"/>
          <w:szCs w:val="24"/>
        </w:rPr>
        <w:t xml:space="preserve"> w</w:t>
      </w:r>
      <w:r w:rsidRPr="00E7279D">
        <w:rPr>
          <w:rFonts w:ascii="Times New Roman" w:hAnsi="Times New Roman" w:cs="Times New Roman"/>
          <w:sz w:val="24"/>
          <w:szCs w:val="24"/>
        </w:rPr>
        <w:t xml:space="preserve"> pozyskiwaniu i poszerzaniu zakresu wiedzy na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temat funkcjonowania uczelni, ze szczególnym uwzględnieniem opisu procesu dydaktycznego, a także rozwoju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naukowego studentów</w:t>
      </w:r>
      <w:r w:rsidR="00691124" w:rsidRPr="00E7279D">
        <w:rPr>
          <w:rFonts w:ascii="Times New Roman" w:hAnsi="Times New Roman" w:cs="Times New Roman"/>
          <w:sz w:val="24"/>
          <w:szCs w:val="24"/>
        </w:rPr>
        <w:t>.</w:t>
      </w:r>
    </w:p>
    <w:p w14:paraId="63407023" w14:textId="74E472D5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6.4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Upowszechnianie informacji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studentom dokon</w:t>
      </w:r>
      <w:r w:rsidR="007211E0" w:rsidRPr="00E7279D">
        <w:rPr>
          <w:rFonts w:ascii="Times New Roman" w:hAnsi="Times New Roman" w:cs="Times New Roman"/>
          <w:sz w:val="24"/>
          <w:szCs w:val="24"/>
        </w:rPr>
        <w:t xml:space="preserve">uje się z wykorzystaniem strony </w:t>
      </w:r>
      <w:r w:rsidRPr="00E7279D">
        <w:rPr>
          <w:rFonts w:ascii="Times New Roman" w:hAnsi="Times New Roman" w:cs="Times New Roman"/>
          <w:sz w:val="24"/>
          <w:szCs w:val="24"/>
        </w:rPr>
        <w:t>internetowej Uczelni zakładka</w:t>
      </w:r>
      <w:r w:rsidR="008539F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„Studenci”</w:t>
      </w:r>
      <w:r w:rsidR="00691124" w:rsidRPr="00E7279D">
        <w:rPr>
          <w:rFonts w:ascii="Times New Roman" w:hAnsi="Times New Roman" w:cs="Times New Roman"/>
          <w:sz w:val="24"/>
          <w:szCs w:val="24"/>
        </w:rPr>
        <w:t>.</w:t>
      </w:r>
    </w:p>
    <w:p w14:paraId="3A1AD30B" w14:textId="77777777" w:rsidR="00E00782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6.5</w:t>
      </w:r>
      <w:r w:rsidR="00760A5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Zakładka 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"Studenci" </w:t>
      </w:r>
      <w:r w:rsidRPr="00E7279D">
        <w:rPr>
          <w:rFonts w:ascii="Times New Roman" w:hAnsi="Times New Roman" w:cs="Times New Roman"/>
          <w:sz w:val="24"/>
          <w:szCs w:val="24"/>
        </w:rPr>
        <w:t>zawiera dostęp do aktualnej oferty kształcenia, regulaminu studiów i innych aktów</w:t>
      </w:r>
      <w:r w:rsidR="00760A5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prawnych obowiązujących w Uczelni, a także infor</w:t>
      </w:r>
      <w:r w:rsidR="00CD6CC2" w:rsidRPr="00E7279D">
        <w:rPr>
          <w:rFonts w:ascii="Times New Roman" w:hAnsi="Times New Roman" w:cs="Times New Roman"/>
          <w:sz w:val="24"/>
          <w:szCs w:val="24"/>
        </w:rPr>
        <w:t>macje</w:t>
      </w:r>
      <w:r w:rsidRPr="00E7279D">
        <w:rPr>
          <w:rFonts w:ascii="Times New Roman" w:hAnsi="Times New Roman" w:cs="Times New Roman"/>
          <w:sz w:val="24"/>
          <w:szCs w:val="24"/>
        </w:rPr>
        <w:t xml:space="preserve"> na temat organizacji roku (czas trwania semestrów,</w:t>
      </w:r>
      <w:r w:rsidR="00760A5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terminy sesji egzaminacyjnej i poprawkowej, </w:t>
      </w:r>
      <w:r w:rsidR="001B6D9B" w:rsidRPr="00E7279D">
        <w:rPr>
          <w:rFonts w:ascii="Times New Roman" w:hAnsi="Times New Roman" w:cs="Times New Roman"/>
          <w:sz w:val="24"/>
          <w:szCs w:val="24"/>
        </w:rPr>
        <w:t>itp.</w:t>
      </w:r>
      <w:r w:rsidRPr="00E7279D">
        <w:rPr>
          <w:rFonts w:ascii="Times New Roman" w:hAnsi="Times New Roman" w:cs="Times New Roman"/>
          <w:sz w:val="24"/>
          <w:szCs w:val="24"/>
        </w:rPr>
        <w:t>), spraw ogólnouczelnianych</w:t>
      </w:r>
      <w:r w:rsidR="00760A53" w:rsidRPr="00E727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F2F27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6.6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Zakładka „Studenci” upowszechnia także szczegółowe informacje dotyczące spraw socjalno-bytowych,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  </w:t>
      </w:r>
      <w:r w:rsidRPr="00E7279D">
        <w:rPr>
          <w:rFonts w:ascii="Times New Roman" w:hAnsi="Times New Roman" w:cs="Times New Roman"/>
          <w:sz w:val="24"/>
          <w:szCs w:val="24"/>
        </w:rPr>
        <w:t>działalności naukowej (koła naukowe,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organizacje studenckie), działalności kulturalnej i rekreacyjnej, itp.</w:t>
      </w:r>
    </w:p>
    <w:p w14:paraId="7160C30E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6.7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Upowszechnianie informacji studentom odbywa się także z wykorzystaniem strony internetowej Wydziału </w:t>
      </w:r>
      <w:r w:rsidR="00E00782" w:rsidRPr="00E7279D">
        <w:rPr>
          <w:rFonts w:ascii="Times New Roman" w:hAnsi="Times New Roman" w:cs="Times New Roman"/>
          <w:sz w:val="24"/>
          <w:szCs w:val="24"/>
        </w:rPr>
        <w:t>Nauk o Zdrowiu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, gdzie są dostępne </w:t>
      </w:r>
      <w:r w:rsidRPr="00E7279D">
        <w:rPr>
          <w:rFonts w:ascii="Times New Roman" w:hAnsi="Times New Roman" w:cs="Times New Roman"/>
          <w:sz w:val="24"/>
          <w:szCs w:val="24"/>
        </w:rPr>
        <w:t>informacje dotyczące godzin otwarcia i dostępności dla studentów pracowników dziekanatu, kierunków kształcenia, organizacji, imprez naukowych i kulturalnych na Wydziale.</w:t>
      </w:r>
    </w:p>
    <w:p w14:paraId="2827F2C3" w14:textId="6B338ABB" w:rsidR="007C249A" w:rsidRPr="00E7279D" w:rsidRDefault="00CD6CC2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– zakładka  „</w:t>
      </w:r>
      <w:r w:rsidR="00C72162" w:rsidRPr="00E7279D">
        <w:rPr>
          <w:rFonts w:ascii="Times New Roman" w:hAnsi="Times New Roman" w:cs="Times New Roman"/>
          <w:sz w:val="24"/>
          <w:szCs w:val="24"/>
        </w:rPr>
        <w:t>Dla Studentów</w:t>
      </w:r>
      <w:r w:rsidRPr="00E7279D">
        <w:rPr>
          <w:rFonts w:ascii="Times New Roman" w:hAnsi="Times New Roman" w:cs="Times New Roman"/>
          <w:sz w:val="24"/>
          <w:szCs w:val="24"/>
        </w:rPr>
        <w:t xml:space="preserve">" zawiera dostęp do aktualnej oferty kształcenia, a także informacje na temat organizacji roku (czas trwania semestrów, terminy sesji egzaminacyjnej i poprawkowej, </w:t>
      </w:r>
      <w:r w:rsidR="007211E0" w:rsidRPr="00E7279D">
        <w:rPr>
          <w:rFonts w:ascii="Times New Roman" w:hAnsi="Times New Roman" w:cs="Times New Roman"/>
          <w:sz w:val="24"/>
          <w:szCs w:val="24"/>
        </w:rPr>
        <w:t>itp.</w:t>
      </w:r>
      <w:r w:rsidRPr="00E7279D">
        <w:rPr>
          <w:rFonts w:ascii="Times New Roman" w:hAnsi="Times New Roman" w:cs="Times New Roman"/>
          <w:sz w:val="24"/>
          <w:szCs w:val="24"/>
        </w:rPr>
        <w:t>),</w:t>
      </w:r>
      <w:r w:rsidR="007C249A" w:rsidRPr="00E7279D">
        <w:rPr>
          <w:rFonts w:ascii="Times New Roman" w:hAnsi="Times New Roman" w:cs="Times New Roman"/>
          <w:sz w:val="24"/>
          <w:szCs w:val="24"/>
        </w:rPr>
        <w:t xml:space="preserve"> Informacja na temat Erasmus - w zakładce "Nauka" na stronie głównej UM.</w:t>
      </w:r>
    </w:p>
    <w:p w14:paraId="1F98F44A" w14:textId="306740A4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6.8</w:t>
      </w:r>
      <w:r w:rsidR="00CD6CC2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Na </w:t>
      </w:r>
      <w:r w:rsidR="003C5E5D" w:rsidRPr="00E7279D">
        <w:rPr>
          <w:rFonts w:ascii="Times New Roman" w:hAnsi="Times New Roman" w:cs="Times New Roman"/>
          <w:sz w:val="24"/>
          <w:szCs w:val="24"/>
        </w:rPr>
        <w:t>st</w:t>
      </w:r>
      <w:r w:rsidRPr="00E7279D">
        <w:rPr>
          <w:rFonts w:ascii="Times New Roman" w:hAnsi="Times New Roman" w:cs="Times New Roman"/>
          <w:sz w:val="24"/>
          <w:szCs w:val="24"/>
        </w:rPr>
        <w:t>r</w:t>
      </w:r>
      <w:r w:rsidR="003C5E5D" w:rsidRPr="00E7279D">
        <w:rPr>
          <w:rFonts w:ascii="Times New Roman" w:hAnsi="Times New Roman" w:cs="Times New Roman"/>
          <w:sz w:val="24"/>
          <w:szCs w:val="24"/>
        </w:rPr>
        <w:t>o</w:t>
      </w:r>
      <w:r w:rsidRPr="00E7279D">
        <w:rPr>
          <w:rFonts w:ascii="Times New Roman" w:hAnsi="Times New Roman" w:cs="Times New Roman"/>
          <w:sz w:val="24"/>
          <w:szCs w:val="24"/>
        </w:rPr>
        <w:t xml:space="preserve">nie internetowej </w:t>
      </w:r>
      <w:r w:rsidR="00386B05" w:rsidRPr="00E7279D">
        <w:rPr>
          <w:rFonts w:ascii="Times New Roman" w:hAnsi="Times New Roman" w:cs="Times New Roman"/>
          <w:sz w:val="24"/>
          <w:szCs w:val="24"/>
        </w:rPr>
        <w:t>W</w:t>
      </w:r>
      <w:r w:rsidRPr="00E7279D">
        <w:rPr>
          <w:rFonts w:ascii="Times New Roman" w:hAnsi="Times New Roman" w:cs="Times New Roman"/>
          <w:sz w:val="24"/>
          <w:szCs w:val="24"/>
        </w:rPr>
        <w:t>ydziału powinny znaleźć się informacje na temat Wewnętrznego Systemu</w:t>
      </w:r>
      <w:r w:rsidR="007C249A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Zapewniania Jakości Kształcenia (struktura WSZJK, składy komisji, zadania komisji).</w:t>
      </w:r>
    </w:p>
    <w:p w14:paraId="49E07F5E" w14:textId="7830B84C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6.9</w:t>
      </w:r>
      <w:r w:rsidR="007C249A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Na st</w:t>
      </w:r>
      <w:r w:rsidR="001B5996" w:rsidRPr="00E7279D">
        <w:rPr>
          <w:rFonts w:ascii="Times New Roman" w:hAnsi="Times New Roman" w:cs="Times New Roman"/>
          <w:sz w:val="24"/>
          <w:szCs w:val="24"/>
        </w:rPr>
        <w:t>r</w:t>
      </w:r>
      <w:r w:rsidRPr="00E7279D">
        <w:rPr>
          <w:rFonts w:ascii="Times New Roman" w:hAnsi="Times New Roman" w:cs="Times New Roman"/>
          <w:sz w:val="24"/>
          <w:szCs w:val="24"/>
        </w:rPr>
        <w:t xml:space="preserve">onie internetowej </w:t>
      </w:r>
      <w:r w:rsidR="007C249A" w:rsidRPr="00E7279D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E7279D">
        <w:rPr>
          <w:rFonts w:ascii="Times New Roman" w:hAnsi="Times New Roman" w:cs="Times New Roman"/>
          <w:sz w:val="24"/>
          <w:szCs w:val="24"/>
        </w:rPr>
        <w:t xml:space="preserve">powinny być dostępne informacje na temat składu </w:t>
      </w:r>
      <w:r w:rsidR="007C249A" w:rsidRPr="00E7279D">
        <w:rPr>
          <w:rFonts w:ascii="Times New Roman" w:hAnsi="Times New Roman" w:cs="Times New Roman"/>
          <w:sz w:val="24"/>
          <w:szCs w:val="24"/>
        </w:rPr>
        <w:t xml:space="preserve">Rady </w:t>
      </w:r>
      <w:r w:rsidR="007211E0" w:rsidRPr="00E7279D">
        <w:rPr>
          <w:rFonts w:ascii="Times New Roman" w:hAnsi="Times New Roman" w:cs="Times New Roman"/>
          <w:sz w:val="24"/>
          <w:szCs w:val="24"/>
        </w:rPr>
        <w:t>Dydaktycznej</w:t>
      </w:r>
      <w:r w:rsidR="00122036" w:rsidRPr="00E7279D">
        <w:rPr>
          <w:rFonts w:ascii="Times New Roman" w:hAnsi="Times New Roman" w:cs="Times New Roman"/>
          <w:sz w:val="24"/>
          <w:szCs w:val="24"/>
        </w:rPr>
        <w:t xml:space="preserve"> Kierunku</w:t>
      </w:r>
      <w:r w:rsidR="007C249A" w:rsidRPr="00E7279D">
        <w:rPr>
          <w:rFonts w:ascii="Times New Roman" w:hAnsi="Times New Roman" w:cs="Times New Roman"/>
          <w:sz w:val="24"/>
          <w:szCs w:val="24"/>
        </w:rPr>
        <w:t>, Komisji ds. prac dyplomowych</w:t>
      </w:r>
      <w:r w:rsidRPr="00E7279D">
        <w:rPr>
          <w:rFonts w:ascii="Times New Roman" w:hAnsi="Times New Roman" w:cs="Times New Roman"/>
          <w:sz w:val="24"/>
          <w:szCs w:val="24"/>
        </w:rPr>
        <w:t xml:space="preserve">, opis zakładanych efektów </w:t>
      </w:r>
      <w:r w:rsidR="008B0DDA" w:rsidRPr="00E7279D">
        <w:rPr>
          <w:rFonts w:ascii="Times New Roman" w:hAnsi="Times New Roman" w:cs="Times New Roman"/>
          <w:sz w:val="24"/>
          <w:szCs w:val="24"/>
        </w:rPr>
        <w:t>uczenia się</w:t>
      </w:r>
      <w:r w:rsidRPr="00E7279D">
        <w:rPr>
          <w:rFonts w:ascii="Times New Roman" w:hAnsi="Times New Roman" w:cs="Times New Roman"/>
          <w:sz w:val="24"/>
          <w:szCs w:val="24"/>
        </w:rPr>
        <w:t xml:space="preserve"> dla prowadzonych przez </w:t>
      </w:r>
      <w:r w:rsidR="007C249A" w:rsidRPr="00E7279D">
        <w:rPr>
          <w:rFonts w:ascii="Times New Roman" w:hAnsi="Times New Roman" w:cs="Times New Roman"/>
          <w:sz w:val="24"/>
          <w:szCs w:val="24"/>
        </w:rPr>
        <w:t>Wydział</w:t>
      </w:r>
      <w:r w:rsidRPr="00E7279D">
        <w:rPr>
          <w:rFonts w:ascii="Times New Roman" w:hAnsi="Times New Roman" w:cs="Times New Roman"/>
          <w:sz w:val="24"/>
          <w:szCs w:val="24"/>
        </w:rPr>
        <w:t xml:space="preserve"> kierunków</w:t>
      </w:r>
      <w:r w:rsidR="007211E0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studiów wraz z opisem sylwetk</w:t>
      </w:r>
      <w:r w:rsidR="00C72162" w:rsidRPr="00E7279D">
        <w:rPr>
          <w:rFonts w:ascii="Times New Roman" w:hAnsi="Times New Roman" w:cs="Times New Roman"/>
          <w:sz w:val="24"/>
          <w:szCs w:val="24"/>
        </w:rPr>
        <w:t>i</w:t>
      </w:r>
      <w:r w:rsidR="007C249A" w:rsidRPr="00E7279D">
        <w:rPr>
          <w:rFonts w:ascii="Times New Roman" w:hAnsi="Times New Roman" w:cs="Times New Roman"/>
          <w:sz w:val="24"/>
          <w:szCs w:val="24"/>
        </w:rPr>
        <w:t>.</w:t>
      </w:r>
      <w:r w:rsidR="00C72162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7279D" w:rsidRPr="00E7279D">
        <w:rPr>
          <w:rFonts w:ascii="Times New Roman" w:hAnsi="Times New Roman" w:cs="Times New Roman"/>
          <w:sz w:val="24"/>
          <w:szCs w:val="24"/>
        </w:rPr>
        <w:t xml:space="preserve">Sylabusy powinny zostać </w:t>
      </w:r>
      <w:r w:rsidR="007C249A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umieszcz</w:t>
      </w:r>
      <w:r w:rsidR="007C249A" w:rsidRPr="00E7279D">
        <w:rPr>
          <w:rFonts w:ascii="Times New Roman" w:hAnsi="Times New Roman" w:cs="Times New Roman"/>
          <w:sz w:val="24"/>
          <w:szCs w:val="24"/>
        </w:rPr>
        <w:t>ane w Wirtualnej Uczelni</w:t>
      </w:r>
      <w:r w:rsidR="00E7279D" w:rsidRPr="00E7279D">
        <w:rPr>
          <w:rFonts w:ascii="Times New Roman" w:hAnsi="Times New Roman" w:cs="Times New Roman"/>
          <w:sz w:val="24"/>
          <w:szCs w:val="24"/>
        </w:rPr>
        <w:t xml:space="preserve"> dwa tygodnie przed rozpoczęciem semestru i omówione na pierwszych zajęciach</w:t>
      </w:r>
      <w:r w:rsidRPr="00E7279D">
        <w:rPr>
          <w:rFonts w:ascii="Times New Roman" w:hAnsi="Times New Roman" w:cs="Times New Roman"/>
          <w:sz w:val="24"/>
          <w:szCs w:val="24"/>
        </w:rPr>
        <w:t>.</w:t>
      </w:r>
    </w:p>
    <w:p w14:paraId="73990449" w14:textId="489D52FA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6.10 Upowszechnianie informacji z wykorzystaniem Wirtualnej Uczelni (WU) dotyczy planów i toków studiów,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kryteriów i procedur oceny (zaliczenia przedmiotu), wyników zaliczeń i egzaminów, danych na temat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dostępności prowadzących zajęcia (godziny dyżurów), danych na temat odpłatności, przyznanych stypendiów,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sylabusów. Informacje na WU skierowane są do konkretnego studenta, który uzyskuje do nich dostęp po</w:t>
      </w:r>
      <w:r w:rsidR="0055037A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zalogowaniu się na indywidualne konto.</w:t>
      </w:r>
    </w:p>
    <w:p w14:paraId="371464A5" w14:textId="0A987DCC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6.11 Informacje na temat uzyskanych ocen studentów – wyników przeprowadzonych egzaminów i innych form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weryfikowania efektów </w:t>
      </w:r>
      <w:r w:rsidR="005355A7" w:rsidRPr="00E7279D">
        <w:rPr>
          <w:rFonts w:ascii="Times New Roman" w:hAnsi="Times New Roman" w:cs="Times New Roman"/>
          <w:sz w:val="24"/>
          <w:szCs w:val="24"/>
        </w:rPr>
        <w:t>uczenia się</w:t>
      </w:r>
      <w:r w:rsidRPr="00E7279D">
        <w:rPr>
          <w:rFonts w:ascii="Times New Roman" w:hAnsi="Times New Roman" w:cs="Times New Roman"/>
          <w:sz w:val="24"/>
          <w:szCs w:val="24"/>
        </w:rPr>
        <w:t xml:space="preserve"> (wiedza, umiejętności, kompetencje społeczne) poza podaniem do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wiadomości studenta na WU mogą być umieszczone na tablicach ogłoszeń w dziekanacie/</w:t>
      </w:r>
      <w:r w:rsidR="00E42767" w:rsidRPr="00E7279D">
        <w:rPr>
          <w:rFonts w:ascii="Times New Roman" w:hAnsi="Times New Roman" w:cs="Times New Roman"/>
          <w:sz w:val="24"/>
          <w:szCs w:val="24"/>
        </w:rPr>
        <w:t>katedrze, klinice</w:t>
      </w:r>
      <w:r w:rsidRPr="00E7279D">
        <w:rPr>
          <w:rFonts w:ascii="Times New Roman" w:hAnsi="Times New Roman" w:cs="Times New Roman"/>
          <w:sz w:val="24"/>
          <w:szCs w:val="24"/>
        </w:rPr>
        <w:t>, jednak ze</w:t>
      </w:r>
      <w:r w:rsidR="00C4483E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wskazaniem </w:t>
      </w:r>
      <w:r w:rsidRPr="00E7279D">
        <w:rPr>
          <w:rFonts w:ascii="Times New Roman" w:hAnsi="Times New Roman" w:cs="Times New Roman"/>
          <w:bCs/>
          <w:sz w:val="24"/>
          <w:szCs w:val="24"/>
        </w:rPr>
        <w:t>wyłącznie</w:t>
      </w:r>
      <w:r w:rsidRPr="00E72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numeru albumu studenta z</w:t>
      </w:r>
      <w:r w:rsidR="00C4483E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zachowaniem poufności.</w:t>
      </w:r>
    </w:p>
    <w:p w14:paraId="2465E3D0" w14:textId="77777777" w:rsidR="00E1322C" w:rsidRPr="00E7279D" w:rsidRDefault="00E42767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6.12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Bieżące ogłoszenia do studentów są przekazywane z wykorzystaniem Wirtualnej Uczelni.</w:t>
      </w:r>
    </w:p>
    <w:p w14:paraId="73E15C2E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</w:t>
      </w:r>
      <w:r w:rsidR="00E42767" w:rsidRPr="00E7279D">
        <w:rPr>
          <w:rFonts w:ascii="Times New Roman" w:hAnsi="Times New Roman" w:cs="Times New Roman"/>
          <w:sz w:val="24"/>
          <w:szCs w:val="24"/>
        </w:rPr>
        <w:t>3</w:t>
      </w:r>
      <w:r w:rsidRPr="00E7279D">
        <w:rPr>
          <w:rFonts w:ascii="Times New Roman" w:hAnsi="Times New Roman" w:cs="Times New Roman"/>
          <w:sz w:val="24"/>
          <w:szCs w:val="24"/>
        </w:rPr>
        <w:t xml:space="preserve"> Upowszechnianie informacji obejmuje także wyznaczone miejsca (tablice ogłoszeń) w Domach Studenta</w:t>
      </w:r>
      <w:r w:rsidRPr="00E727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9A44B4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E42767" w:rsidRPr="00E7279D">
        <w:rPr>
          <w:rFonts w:ascii="Times New Roman" w:hAnsi="Times New Roman" w:cs="Times New Roman"/>
          <w:sz w:val="24"/>
          <w:szCs w:val="24"/>
        </w:rPr>
        <w:t>4</w:t>
      </w:r>
      <w:r w:rsidRPr="00E7279D">
        <w:rPr>
          <w:rFonts w:ascii="Times New Roman" w:hAnsi="Times New Roman" w:cs="Times New Roman"/>
          <w:sz w:val="24"/>
          <w:szCs w:val="24"/>
        </w:rPr>
        <w:t xml:space="preserve"> Informacje na temat szczegółowej organizacji roku akademickiego i przepisach obowiązujących w Uczelni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przekazywane są ustnie przez opiekunów lat studenckich. Informacje te s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ą dostępne również </w:t>
      </w:r>
      <w:r w:rsidRPr="00E7279D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E42767" w:rsidRPr="00E7279D">
        <w:rPr>
          <w:rFonts w:ascii="Times New Roman" w:hAnsi="Times New Roman" w:cs="Times New Roman"/>
          <w:sz w:val="24"/>
          <w:szCs w:val="24"/>
        </w:rPr>
        <w:t>www</w:t>
      </w:r>
      <w:r w:rsidRPr="00E7279D">
        <w:rPr>
          <w:rFonts w:ascii="Times New Roman" w:hAnsi="Times New Roman" w:cs="Times New Roman"/>
          <w:sz w:val="24"/>
          <w:szCs w:val="24"/>
        </w:rPr>
        <w:t xml:space="preserve"> Uczelni.</w:t>
      </w:r>
    </w:p>
    <w:p w14:paraId="644A67C2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Absolwenci Uczelni</w:t>
      </w:r>
    </w:p>
    <w:p w14:paraId="157B6A6D" w14:textId="77777777" w:rsidR="00E1322C" w:rsidRPr="00E7279D" w:rsidRDefault="00E42767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6.15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Upowszechnianie informacji </w:t>
      </w:r>
      <w:r w:rsidR="00E1322C" w:rsidRPr="00E7279D">
        <w:rPr>
          <w:rFonts w:ascii="Times New Roman" w:hAnsi="Times New Roman" w:cs="Times New Roman"/>
          <w:bCs/>
          <w:sz w:val="24"/>
          <w:szCs w:val="24"/>
        </w:rPr>
        <w:t>absolwentom</w:t>
      </w:r>
      <w:r w:rsidR="00E1322C" w:rsidRPr="00E72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Uczelni dokonuje się z udziałem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Akademickiego Biura Karier.</w:t>
      </w:r>
    </w:p>
    <w:p w14:paraId="3AAE8F1F" w14:textId="0B4741DF" w:rsidR="00E1322C" w:rsidRPr="00E7279D" w:rsidRDefault="00E42767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6.16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Akademickie Biuro Karier </w:t>
      </w:r>
      <w:r w:rsidR="00E7279D" w:rsidRPr="00E7279D">
        <w:rPr>
          <w:rFonts w:ascii="Times New Roman" w:hAnsi="Times New Roman" w:cs="Times New Roman"/>
          <w:sz w:val="24"/>
          <w:szCs w:val="24"/>
        </w:rPr>
        <w:t>przekazuje informacje Absolwentom -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zamieszcza oferty pracy dla absolwentów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poszczególnych kierunków i specjalności, </w:t>
      </w:r>
      <w:r w:rsidR="003C5E5D" w:rsidRPr="00E7279D">
        <w:rPr>
          <w:rFonts w:ascii="Times New Roman" w:hAnsi="Times New Roman" w:cs="Times New Roman"/>
          <w:sz w:val="24"/>
          <w:szCs w:val="24"/>
        </w:rPr>
        <w:t>stażach, kursach</w:t>
      </w:r>
      <w:r w:rsidR="00E1322C" w:rsidRPr="00E7279D">
        <w:rPr>
          <w:rFonts w:ascii="Times New Roman" w:hAnsi="Times New Roman" w:cs="Times New Roman"/>
          <w:sz w:val="24"/>
          <w:szCs w:val="24"/>
        </w:rPr>
        <w:t>, warsztatach</w:t>
      </w:r>
      <w:r w:rsidR="003C5E5D" w:rsidRPr="00E7279D">
        <w:rPr>
          <w:rFonts w:ascii="Times New Roman" w:hAnsi="Times New Roman" w:cs="Times New Roman"/>
          <w:sz w:val="24"/>
          <w:szCs w:val="24"/>
        </w:rPr>
        <w:t xml:space="preserve"> dla studentów z kompetencji </w:t>
      </w:r>
      <w:r w:rsidR="00EE6694" w:rsidRPr="00E7279D">
        <w:rPr>
          <w:rFonts w:ascii="Times New Roman" w:hAnsi="Times New Roman" w:cs="Times New Roman"/>
          <w:sz w:val="24"/>
          <w:szCs w:val="24"/>
        </w:rPr>
        <w:t>miękkich</w:t>
      </w:r>
      <w:r w:rsidR="00E1322C" w:rsidRPr="00E7279D">
        <w:rPr>
          <w:rFonts w:ascii="Times New Roman" w:hAnsi="Times New Roman" w:cs="Times New Roman"/>
          <w:sz w:val="24"/>
          <w:szCs w:val="24"/>
        </w:rPr>
        <w:t>, szkoleniach i in., możliwościach odbycia praktyk w celu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poszerzenia posiadanych kompetencji.</w:t>
      </w:r>
    </w:p>
    <w:p w14:paraId="55B56297" w14:textId="77777777" w:rsidR="00E1322C" w:rsidRPr="00E7279D" w:rsidRDefault="00E42767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6.17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Absolwenci uzyskują informacje wynikające z badań rynku pracy w regionie i wskazywanie możliwości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zatrudnienia.</w:t>
      </w:r>
    </w:p>
    <w:p w14:paraId="2A941BE4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Pracownicy</w:t>
      </w:r>
    </w:p>
    <w:p w14:paraId="0EFEB5ED" w14:textId="19532D8B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</w:t>
      </w:r>
      <w:r w:rsidR="00E42767" w:rsidRPr="00E7279D">
        <w:rPr>
          <w:rFonts w:ascii="Times New Roman" w:hAnsi="Times New Roman" w:cs="Times New Roman"/>
          <w:sz w:val="24"/>
          <w:szCs w:val="24"/>
        </w:rPr>
        <w:t>8</w:t>
      </w:r>
      <w:r w:rsidRPr="00E7279D">
        <w:rPr>
          <w:rFonts w:ascii="Times New Roman" w:hAnsi="Times New Roman" w:cs="Times New Roman"/>
          <w:sz w:val="24"/>
          <w:szCs w:val="24"/>
        </w:rPr>
        <w:t xml:space="preserve"> Upowszechnianie informacji </w:t>
      </w:r>
      <w:r w:rsidRPr="00E7279D">
        <w:rPr>
          <w:rFonts w:ascii="Times New Roman" w:hAnsi="Times New Roman" w:cs="Times New Roman"/>
          <w:bCs/>
          <w:sz w:val="24"/>
          <w:szCs w:val="24"/>
        </w:rPr>
        <w:t>pracownikom</w:t>
      </w:r>
      <w:r w:rsidRPr="00E72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danej jednostki sprzyjać powinno aktualizowaniu wiedzy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dotyczącej konkretnej działalności, stanowiska (pracownik naukowy/ dydaktyczny/</w:t>
      </w:r>
      <w:r w:rsidR="00C72162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administracja).</w:t>
      </w:r>
    </w:p>
    <w:p w14:paraId="5C95EC22" w14:textId="248B9155" w:rsidR="00E1322C" w:rsidRPr="00E7279D" w:rsidRDefault="00E42767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6.19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Informacje na temat Uczelni, jej historii, misji, rozwoju i badań naukowych oraz innych ważnych wydarzeń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uniwersyteckich zamieszczane są na stronie </w:t>
      </w:r>
      <w:r w:rsidRPr="00E7279D">
        <w:rPr>
          <w:rFonts w:ascii="Times New Roman" w:hAnsi="Times New Roman" w:cs="Times New Roman"/>
          <w:sz w:val="24"/>
          <w:szCs w:val="24"/>
        </w:rPr>
        <w:t>www</w:t>
      </w:r>
      <w:r w:rsidR="00C72162" w:rsidRPr="00E7279D">
        <w:rPr>
          <w:rFonts w:ascii="Times New Roman" w:hAnsi="Times New Roman" w:cs="Times New Roman"/>
          <w:sz w:val="24"/>
          <w:szCs w:val="24"/>
        </w:rPr>
        <w:t>.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Uczelni, gdzie znajduje się również źródło wiedzy na temat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aktów prawnych obowiązujących w Uczelni – każdy pracownik zobowiązany jest do zapoznawania się na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bieżąco z dokumentami zamieszczanymi w </w:t>
      </w:r>
      <w:r w:rsidR="00C72162" w:rsidRPr="00E7279D">
        <w:rPr>
          <w:rFonts w:ascii="Times New Roman" w:hAnsi="Times New Roman" w:cs="Times New Roman"/>
          <w:sz w:val="24"/>
          <w:szCs w:val="24"/>
        </w:rPr>
        <w:t>Biuletynie Informacji Publicznej UM</w:t>
      </w:r>
      <w:r w:rsidR="00E1322C" w:rsidRPr="00E7279D">
        <w:rPr>
          <w:rFonts w:ascii="Times New Roman" w:hAnsi="Times New Roman" w:cs="Times New Roman"/>
          <w:sz w:val="24"/>
          <w:szCs w:val="24"/>
        </w:rPr>
        <w:t>.</w:t>
      </w:r>
    </w:p>
    <w:p w14:paraId="7E90C68A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E42767" w:rsidRPr="00E7279D">
        <w:rPr>
          <w:rFonts w:ascii="Times New Roman" w:hAnsi="Times New Roman" w:cs="Times New Roman"/>
          <w:sz w:val="24"/>
          <w:szCs w:val="24"/>
        </w:rPr>
        <w:t>0</w:t>
      </w:r>
      <w:r w:rsidRPr="00E7279D">
        <w:rPr>
          <w:rFonts w:ascii="Times New Roman" w:hAnsi="Times New Roman" w:cs="Times New Roman"/>
          <w:sz w:val="24"/>
          <w:szCs w:val="24"/>
        </w:rPr>
        <w:t xml:space="preserve"> Informacje dotyczące bieżących spraw pracowniczych zamieszczane są na stronie głównej uczelni - zakładka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„Pracownicy”, gdzie umieszczane są informacje o sprawach socjalno-bytowych (KZP), bazie teleadresowej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pracowników, stronach www, zasobach internetowych, regulaminach i dokumentach informatycznych,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formularzach, drukach, itp.</w:t>
      </w:r>
    </w:p>
    <w:p w14:paraId="131D9572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E42767" w:rsidRPr="00E7279D">
        <w:rPr>
          <w:rFonts w:ascii="Times New Roman" w:hAnsi="Times New Roman" w:cs="Times New Roman"/>
          <w:sz w:val="24"/>
          <w:szCs w:val="24"/>
        </w:rPr>
        <w:t>1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42767" w:rsidRPr="00E7279D">
        <w:rPr>
          <w:rFonts w:ascii="Times New Roman" w:hAnsi="Times New Roman" w:cs="Times New Roman"/>
          <w:sz w:val="24"/>
          <w:szCs w:val="24"/>
        </w:rPr>
        <w:t>Wszyscy p</w:t>
      </w:r>
      <w:r w:rsidRPr="00E7279D">
        <w:rPr>
          <w:rFonts w:ascii="Times New Roman" w:hAnsi="Times New Roman" w:cs="Times New Roman"/>
          <w:sz w:val="24"/>
          <w:szCs w:val="24"/>
        </w:rPr>
        <w:t xml:space="preserve">racownicy zobowiązani są do 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korzystania z </w:t>
      </w:r>
      <w:r w:rsidRPr="00E7279D">
        <w:rPr>
          <w:rFonts w:ascii="Times New Roman" w:hAnsi="Times New Roman" w:cs="Times New Roman"/>
          <w:sz w:val="24"/>
          <w:szCs w:val="24"/>
        </w:rPr>
        <w:t>posiadan</w:t>
      </w:r>
      <w:r w:rsidR="00E42767" w:rsidRPr="00E7279D">
        <w:rPr>
          <w:rFonts w:ascii="Times New Roman" w:hAnsi="Times New Roman" w:cs="Times New Roman"/>
          <w:sz w:val="24"/>
          <w:szCs w:val="24"/>
        </w:rPr>
        <w:t>ego</w:t>
      </w:r>
      <w:r w:rsidRPr="00E7279D">
        <w:rPr>
          <w:rFonts w:ascii="Times New Roman" w:hAnsi="Times New Roman" w:cs="Times New Roman"/>
          <w:sz w:val="24"/>
          <w:szCs w:val="24"/>
        </w:rPr>
        <w:t xml:space="preserve"> służbowego konta poczty elektronicznej na serwerze U</w:t>
      </w:r>
      <w:r w:rsidR="00E42767" w:rsidRPr="00E7279D">
        <w:rPr>
          <w:rFonts w:ascii="Times New Roman" w:hAnsi="Times New Roman" w:cs="Times New Roman"/>
          <w:sz w:val="24"/>
          <w:szCs w:val="24"/>
        </w:rPr>
        <w:t>M</w:t>
      </w:r>
      <w:r w:rsidRPr="00E7279D">
        <w:rPr>
          <w:rFonts w:ascii="Times New Roman" w:hAnsi="Times New Roman" w:cs="Times New Roman"/>
          <w:sz w:val="24"/>
          <w:szCs w:val="24"/>
        </w:rPr>
        <w:t>.</w:t>
      </w:r>
    </w:p>
    <w:p w14:paraId="70FAECE2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E42767" w:rsidRPr="00E7279D">
        <w:rPr>
          <w:rFonts w:ascii="Times New Roman" w:hAnsi="Times New Roman" w:cs="Times New Roman"/>
          <w:sz w:val="24"/>
          <w:szCs w:val="24"/>
        </w:rPr>
        <w:t>2</w:t>
      </w:r>
      <w:r w:rsidRPr="00E7279D">
        <w:rPr>
          <w:rFonts w:ascii="Times New Roman" w:hAnsi="Times New Roman" w:cs="Times New Roman"/>
          <w:sz w:val="24"/>
          <w:szCs w:val="24"/>
        </w:rPr>
        <w:t xml:space="preserve"> Sposób upowszechniania informacji dla pracowników Wydziału leży w</w:t>
      </w:r>
      <w:r w:rsidR="0089117C" w:rsidRPr="00E7279D">
        <w:rPr>
          <w:rFonts w:ascii="Times New Roman" w:hAnsi="Times New Roman" w:cs="Times New Roman"/>
          <w:sz w:val="24"/>
          <w:szCs w:val="24"/>
        </w:rPr>
        <w:t xml:space="preserve"> zakresie Dziekana </w:t>
      </w:r>
      <w:proofErr w:type="spellStart"/>
      <w:r w:rsidR="0089117C" w:rsidRPr="00E7279D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E7279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7279D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E42767" w:rsidRPr="00E7279D">
        <w:rPr>
          <w:rFonts w:ascii="Times New Roman" w:hAnsi="Times New Roman" w:cs="Times New Roman"/>
          <w:sz w:val="24"/>
          <w:szCs w:val="24"/>
        </w:rPr>
        <w:t>Wydziału</w:t>
      </w:r>
      <w:r w:rsidRPr="00E7279D">
        <w:rPr>
          <w:rFonts w:ascii="Times New Roman" w:hAnsi="Times New Roman" w:cs="Times New Roman"/>
          <w:sz w:val="24"/>
          <w:szCs w:val="24"/>
        </w:rPr>
        <w:t xml:space="preserve"> umieszcza się na przykład informacje z zakresu planów zajęć, przykładowy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rejestr efektów </w:t>
      </w:r>
      <w:r w:rsidR="005355A7" w:rsidRPr="00E7279D">
        <w:rPr>
          <w:rFonts w:ascii="Times New Roman" w:hAnsi="Times New Roman" w:cs="Times New Roman"/>
          <w:sz w:val="24"/>
          <w:szCs w:val="24"/>
        </w:rPr>
        <w:t>uczenia się</w:t>
      </w:r>
      <w:r w:rsidRPr="00E7279D">
        <w:rPr>
          <w:rFonts w:ascii="Times New Roman" w:hAnsi="Times New Roman" w:cs="Times New Roman"/>
          <w:sz w:val="24"/>
          <w:szCs w:val="24"/>
        </w:rPr>
        <w:t xml:space="preserve"> dla kierunku, wzór </w:t>
      </w:r>
      <w:r w:rsidR="00E42767" w:rsidRPr="00E7279D">
        <w:rPr>
          <w:rFonts w:ascii="Times New Roman" w:hAnsi="Times New Roman" w:cs="Times New Roman"/>
          <w:sz w:val="24"/>
          <w:szCs w:val="24"/>
        </w:rPr>
        <w:t>przewodnika dydaktycznego</w:t>
      </w:r>
      <w:r w:rsidRPr="00E7279D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E42767" w:rsidRPr="00E7279D">
        <w:rPr>
          <w:rFonts w:ascii="Times New Roman" w:hAnsi="Times New Roman" w:cs="Times New Roman"/>
          <w:sz w:val="24"/>
          <w:szCs w:val="24"/>
        </w:rPr>
        <w:t>/sylabusa.  I</w:t>
      </w:r>
      <w:r w:rsidRPr="00E7279D">
        <w:rPr>
          <w:rFonts w:ascii="Times New Roman" w:hAnsi="Times New Roman" w:cs="Times New Roman"/>
          <w:sz w:val="24"/>
          <w:szCs w:val="24"/>
        </w:rPr>
        <w:t>nformacje dotyczące spraw socjalnych,</w:t>
      </w:r>
      <w:r w:rsidR="00900589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wzory formularzy i druków</w:t>
      </w:r>
      <w:r w:rsidR="00E42767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oraz inne informacje z życia Wydziału.</w:t>
      </w:r>
    </w:p>
    <w:p w14:paraId="655E9C53" w14:textId="77777777" w:rsidR="00E1322C" w:rsidRPr="00E7279D" w:rsidRDefault="00E42767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6.23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Upowszechnianie bieżących informacji obejmuje także wyznaczone miejsca - tablice ogłoszeń </w:t>
      </w:r>
      <w:r w:rsidR="00CF48E3" w:rsidRPr="00E7279D">
        <w:rPr>
          <w:rFonts w:ascii="Times New Roman" w:hAnsi="Times New Roman" w:cs="Times New Roman"/>
          <w:sz w:val="24"/>
          <w:szCs w:val="24"/>
        </w:rPr>
        <w:t>Wydziału</w:t>
      </w:r>
      <w:r w:rsidR="00E1322C" w:rsidRPr="00E7279D">
        <w:rPr>
          <w:rFonts w:ascii="Times New Roman" w:hAnsi="Times New Roman" w:cs="Times New Roman"/>
          <w:sz w:val="24"/>
          <w:szCs w:val="24"/>
        </w:rPr>
        <w:t>.</w:t>
      </w:r>
    </w:p>
    <w:p w14:paraId="79A010AA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E42767" w:rsidRPr="00E7279D">
        <w:rPr>
          <w:rFonts w:ascii="Times New Roman" w:hAnsi="Times New Roman" w:cs="Times New Roman"/>
          <w:sz w:val="24"/>
          <w:szCs w:val="24"/>
        </w:rPr>
        <w:t>4</w:t>
      </w:r>
      <w:r w:rsidRPr="00E7279D">
        <w:rPr>
          <w:rFonts w:ascii="Times New Roman" w:hAnsi="Times New Roman" w:cs="Times New Roman"/>
          <w:sz w:val="24"/>
          <w:szCs w:val="24"/>
        </w:rPr>
        <w:t xml:space="preserve"> Szczegółowe informacje dotyczące wyników ankietyzacji, hospitacji, osiągnięć naukowo-dydaktycznych i</w:t>
      </w:r>
      <w:r w:rsidR="00267738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podobnych pracownik otrzymuje indywidualnie od </w:t>
      </w:r>
      <w:r w:rsidR="00267738" w:rsidRPr="00E7279D">
        <w:rPr>
          <w:rFonts w:ascii="Times New Roman" w:hAnsi="Times New Roman" w:cs="Times New Roman"/>
          <w:sz w:val="24"/>
          <w:szCs w:val="24"/>
        </w:rPr>
        <w:t xml:space="preserve">bezpośredniego przełożonego </w:t>
      </w:r>
      <w:r w:rsidRPr="00E7279D">
        <w:rPr>
          <w:rFonts w:ascii="Times New Roman" w:hAnsi="Times New Roman" w:cs="Times New Roman"/>
          <w:sz w:val="24"/>
          <w:szCs w:val="24"/>
        </w:rPr>
        <w:t>z zachowaniem poufności i potwierdza przyjęcie informacji (szczegółowych informacji dostarcza właściwa procedura).</w:t>
      </w:r>
    </w:p>
    <w:p w14:paraId="0CAC34E9" w14:textId="77777777" w:rsidR="00E1322C" w:rsidRPr="00E7279D" w:rsidRDefault="00CF48E3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6.25</w:t>
      </w:r>
      <w:r w:rsidR="00E1322C" w:rsidRPr="00E7279D">
        <w:rPr>
          <w:rFonts w:ascii="Times New Roman" w:hAnsi="Times New Roman" w:cs="Times New Roman"/>
          <w:sz w:val="24"/>
          <w:szCs w:val="24"/>
        </w:rPr>
        <w:t xml:space="preserve"> Aktualne informacje na temat możliwości rozwoju naukowego i zawodowego oraz planowanych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przedsięwzięć danej struktury organizac</w:t>
      </w:r>
      <w:r w:rsidR="00900589" w:rsidRPr="00E7279D">
        <w:rPr>
          <w:rFonts w:ascii="Times New Roman" w:hAnsi="Times New Roman" w:cs="Times New Roman"/>
          <w:sz w:val="24"/>
          <w:szCs w:val="24"/>
        </w:rPr>
        <w:t xml:space="preserve">yjnej </w:t>
      </w:r>
      <w:r w:rsidRPr="00E7279D">
        <w:rPr>
          <w:rFonts w:ascii="Times New Roman" w:hAnsi="Times New Roman" w:cs="Times New Roman"/>
          <w:sz w:val="24"/>
          <w:szCs w:val="24"/>
        </w:rPr>
        <w:t>katedra/klinika/</w:t>
      </w:r>
      <w:r w:rsidR="00E1322C" w:rsidRPr="00E7279D">
        <w:rPr>
          <w:rFonts w:ascii="Times New Roman" w:hAnsi="Times New Roman" w:cs="Times New Roman"/>
          <w:sz w:val="24"/>
          <w:szCs w:val="24"/>
        </w:rPr>
        <w:t>zakład/</w:t>
      </w:r>
      <w:r w:rsidR="00900589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pracownia/laboratorium pracownicy otrzymują także</w:t>
      </w:r>
      <w:r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="00E1322C" w:rsidRPr="00E7279D">
        <w:rPr>
          <w:rFonts w:ascii="Times New Roman" w:hAnsi="Times New Roman" w:cs="Times New Roman"/>
          <w:sz w:val="24"/>
          <w:szCs w:val="24"/>
        </w:rPr>
        <w:t>od bezpośredniego przełożonego.</w:t>
      </w:r>
    </w:p>
    <w:p w14:paraId="45767888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CF48E3" w:rsidRPr="00E7279D">
        <w:rPr>
          <w:rFonts w:ascii="Times New Roman" w:hAnsi="Times New Roman" w:cs="Times New Roman"/>
          <w:sz w:val="24"/>
          <w:szCs w:val="24"/>
        </w:rPr>
        <w:t>6</w:t>
      </w:r>
      <w:r w:rsidRPr="00E7279D">
        <w:rPr>
          <w:rFonts w:ascii="Times New Roman" w:hAnsi="Times New Roman" w:cs="Times New Roman"/>
          <w:sz w:val="24"/>
          <w:szCs w:val="24"/>
        </w:rPr>
        <w:t xml:space="preserve"> Informacje o planowanych wydarzeniach, konferencjach,  wystawach, itp.</w:t>
      </w:r>
    </w:p>
    <w:p w14:paraId="6CFAC17C" w14:textId="4D7A07AE" w:rsidR="00E1322C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>6.2</w:t>
      </w:r>
      <w:r w:rsidR="00CF48E3" w:rsidRPr="00E7279D">
        <w:rPr>
          <w:rFonts w:ascii="Times New Roman" w:hAnsi="Times New Roman" w:cs="Times New Roman"/>
          <w:sz w:val="24"/>
          <w:szCs w:val="24"/>
        </w:rPr>
        <w:t>7</w:t>
      </w:r>
      <w:r w:rsidRPr="00E7279D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F48E3" w:rsidRPr="00E7279D">
        <w:rPr>
          <w:rFonts w:ascii="Times New Roman" w:hAnsi="Times New Roman" w:cs="Times New Roman"/>
          <w:sz w:val="24"/>
          <w:szCs w:val="24"/>
        </w:rPr>
        <w:t xml:space="preserve">Uczelni </w:t>
      </w:r>
      <w:r w:rsidRPr="00E7279D">
        <w:rPr>
          <w:rFonts w:ascii="Times New Roman" w:hAnsi="Times New Roman" w:cs="Times New Roman"/>
          <w:sz w:val="24"/>
          <w:szCs w:val="24"/>
        </w:rPr>
        <w:t>w zakład</w:t>
      </w:r>
      <w:r w:rsidR="00CF48E3" w:rsidRPr="00E7279D">
        <w:rPr>
          <w:rFonts w:ascii="Times New Roman" w:hAnsi="Times New Roman" w:cs="Times New Roman"/>
          <w:sz w:val="24"/>
          <w:szCs w:val="24"/>
        </w:rPr>
        <w:t>ce „Jakość kształcenia” znajdują</w:t>
      </w:r>
      <w:r w:rsidRPr="00E7279D">
        <w:rPr>
          <w:rFonts w:ascii="Times New Roman" w:hAnsi="Times New Roman" w:cs="Times New Roman"/>
          <w:sz w:val="24"/>
          <w:szCs w:val="24"/>
        </w:rPr>
        <w:t xml:space="preserve"> się wszystkie informacje z zakresu polityki</w:t>
      </w:r>
      <w:r w:rsidR="00CF48E3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 xml:space="preserve">jakości </w:t>
      </w:r>
      <w:r w:rsidR="00267738" w:rsidRPr="00E7279D">
        <w:rPr>
          <w:rFonts w:ascii="Times New Roman" w:hAnsi="Times New Roman" w:cs="Times New Roman"/>
          <w:sz w:val="24"/>
          <w:szCs w:val="24"/>
        </w:rPr>
        <w:t>UM</w:t>
      </w:r>
      <w:r w:rsidRPr="00E7279D">
        <w:rPr>
          <w:rFonts w:ascii="Times New Roman" w:hAnsi="Times New Roman" w:cs="Times New Roman"/>
          <w:sz w:val="24"/>
          <w:szCs w:val="24"/>
        </w:rPr>
        <w:t xml:space="preserve"> (opis systemu, struktura, akty prawne, informacje o</w:t>
      </w:r>
      <w:r w:rsidR="00267738" w:rsidRPr="00E7279D">
        <w:rPr>
          <w:rFonts w:ascii="Times New Roman" w:hAnsi="Times New Roman" w:cs="Times New Roman"/>
          <w:sz w:val="24"/>
          <w:szCs w:val="24"/>
        </w:rPr>
        <w:t xml:space="preserve"> </w:t>
      </w:r>
      <w:r w:rsidRPr="00E7279D">
        <w:rPr>
          <w:rFonts w:ascii="Times New Roman" w:hAnsi="Times New Roman" w:cs="Times New Roman"/>
          <w:sz w:val="24"/>
          <w:szCs w:val="24"/>
        </w:rPr>
        <w:t>konferencjach i szkoleniach, aktualne wydarzenia.)</w:t>
      </w:r>
    </w:p>
    <w:p w14:paraId="5D857952" w14:textId="77777777" w:rsidR="00B30C91" w:rsidRPr="00E7279D" w:rsidRDefault="00B30C91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B0571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9D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736C9398" w14:textId="77777777" w:rsidR="00E1322C" w:rsidRPr="00E7279D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 xml:space="preserve">7.1. Procedura </w:t>
      </w:r>
      <w:r w:rsidR="00CF48E3" w:rsidRPr="00E7279D">
        <w:rPr>
          <w:rFonts w:ascii="Times New Roman" w:hAnsi="Times New Roman" w:cs="Times New Roman"/>
          <w:sz w:val="24"/>
          <w:szCs w:val="24"/>
        </w:rPr>
        <w:t xml:space="preserve">organizacji zajęć i </w:t>
      </w:r>
      <w:r w:rsidRPr="00E7279D">
        <w:rPr>
          <w:rFonts w:ascii="Times New Roman" w:hAnsi="Times New Roman" w:cs="Times New Roman"/>
          <w:sz w:val="24"/>
          <w:szCs w:val="24"/>
        </w:rPr>
        <w:t>obsługi toku studiów</w:t>
      </w:r>
    </w:p>
    <w:p w14:paraId="27671C5D" w14:textId="12057819" w:rsidR="00E1322C" w:rsidRDefault="00E1322C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9D">
        <w:rPr>
          <w:rFonts w:ascii="Times New Roman" w:hAnsi="Times New Roman" w:cs="Times New Roman"/>
          <w:sz w:val="24"/>
          <w:szCs w:val="24"/>
        </w:rPr>
        <w:t xml:space="preserve">7.2. Procedura </w:t>
      </w:r>
      <w:r w:rsidR="00CF48E3" w:rsidRPr="00E7279D">
        <w:rPr>
          <w:rFonts w:ascii="Times New Roman" w:hAnsi="Times New Roman" w:cs="Times New Roman"/>
          <w:sz w:val="24"/>
          <w:szCs w:val="24"/>
        </w:rPr>
        <w:t>zapewniania studentom i słuchaczom wsparcia ze strony uczelni</w:t>
      </w:r>
    </w:p>
    <w:p w14:paraId="76DD11BF" w14:textId="77777777" w:rsidR="00B30C91" w:rsidRPr="00E7279D" w:rsidRDefault="00B30C91" w:rsidP="0055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AD7A038" w14:textId="77777777" w:rsidR="00E7279D" w:rsidRPr="00876AEC" w:rsidRDefault="00E7279D" w:rsidP="00E7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Załączniki:</w:t>
      </w:r>
    </w:p>
    <w:p w14:paraId="616DCBC3" w14:textId="288FB08F" w:rsidR="00A32724" w:rsidRDefault="00E7279D" w:rsidP="00E727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79D">
        <w:rPr>
          <w:rFonts w:ascii="Times New Roman" w:hAnsi="Times New Roman" w:cs="Times New Roman"/>
          <w:bCs/>
          <w:sz w:val="24"/>
          <w:szCs w:val="24"/>
        </w:rPr>
        <w:t>8.1. Schemat odpowiedzialności</w:t>
      </w:r>
    </w:p>
    <w:p w14:paraId="4B645270" w14:textId="58C332AD" w:rsidR="000126D0" w:rsidRDefault="000126D0" w:rsidP="000126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Zał. 8.1.</w:t>
      </w:r>
      <w:r w:rsidRPr="009C5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/WZZJK/18 – Schemat odpowiedzialności</w:t>
      </w:r>
    </w:p>
    <w:p w14:paraId="5B5C67C6" w14:textId="77777777" w:rsidR="000126D0" w:rsidRPr="000126D0" w:rsidRDefault="000126D0" w:rsidP="000126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C5586" w14:textId="77777777" w:rsidR="000126D0" w:rsidRPr="000126D0" w:rsidRDefault="000126D0" w:rsidP="0001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0126D0" w:rsidRPr="000126D0" w14:paraId="30027ED7" w14:textId="77777777" w:rsidTr="00D267FD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7E9B393" w14:textId="77777777" w:rsidR="000126D0" w:rsidRPr="000126D0" w:rsidRDefault="000126D0" w:rsidP="00D267F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26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7B9ADA3A" w14:textId="77777777" w:rsidR="000126D0" w:rsidRPr="000126D0" w:rsidRDefault="000126D0" w:rsidP="00D267F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7EB2DC60" w14:textId="77777777" w:rsidR="000126D0" w:rsidRPr="000126D0" w:rsidRDefault="000126D0" w:rsidP="00D267F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26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2EBD5213" w14:textId="77777777" w:rsidR="000126D0" w:rsidRPr="000126D0" w:rsidRDefault="000126D0" w:rsidP="00D267F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EA5" w:rsidRPr="000126D0" w14:paraId="4CA0E110" w14:textId="77777777" w:rsidTr="00D267FD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6AC8D312" w14:textId="09810F73" w:rsidR="00704EA5" w:rsidRPr="000126D0" w:rsidRDefault="00704EA5" w:rsidP="00704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D0">
              <w:rPr>
                <w:rFonts w:ascii="Times New Roman" w:hAnsi="Times New Roman" w:cs="Times New Roman"/>
                <w:sz w:val="24"/>
                <w:szCs w:val="24"/>
              </w:rPr>
              <w:t>Nauczyciel akademicki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355658FE" w14:textId="040D6087" w:rsidR="00704EA5" w:rsidRPr="000126D0" w:rsidRDefault="00704EA5" w:rsidP="00704EA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2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Przekazuje informacje do Kierownika Dziekanatu</w:t>
            </w:r>
          </w:p>
        </w:tc>
      </w:tr>
      <w:tr w:rsidR="00704EA5" w:rsidRPr="000126D0" w14:paraId="11B2EB55" w14:textId="77777777" w:rsidTr="00D267FD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2E70604" w14:textId="77777777" w:rsidR="00704EA5" w:rsidRPr="000126D0" w:rsidRDefault="00704EA5" w:rsidP="00704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D0">
              <w:rPr>
                <w:rFonts w:ascii="Times New Roman" w:hAnsi="Times New Roman" w:cs="Times New Roman"/>
                <w:sz w:val="24"/>
                <w:szCs w:val="24"/>
              </w:rPr>
              <w:t>Kierownik Dziekanatu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03DEB42E" w14:textId="05FAC949" w:rsidR="00704EA5" w:rsidRPr="000126D0" w:rsidRDefault="00704EA5" w:rsidP="00704EA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Odpowiada</w:t>
            </w:r>
            <w:r w:rsidRPr="00012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za przekazywanie ważnych informa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cji poprzez stronę internetową W</w:t>
            </w:r>
            <w:r w:rsidRPr="00012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ydziału, aktualizację napływających do Dziekanatu komunikatów</w:t>
            </w:r>
          </w:p>
        </w:tc>
      </w:tr>
      <w:tr w:rsidR="00704EA5" w:rsidRPr="000126D0" w14:paraId="793793D2" w14:textId="77777777" w:rsidTr="00D267FD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F63BD26" w14:textId="7D01968A" w:rsidR="00704EA5" w:rsidRPr="000126D0" w:rsidRDefault="00704EA5" w:rsidP="00704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D0">
              <w:rPr>
                <w:rFonts w:ascii="Times New Roman" w:hAnsi="Times New Roman" w:cs="Times New Roman"/>
                <w:sz w:val="24"/>
                <w:szCs w:val="24"/>
              </w:rPr>
              <w:t>Dziekan Wydziału Nauk o Zdrowiu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505C1FAA" w14:textId="40F917A8" w:rsidR="00704EA5" w:rsidRPr="000126D0" w:rsidRDefault="00704EA5" w:rsidP="00704EA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2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Nadzoruje proces</w:t>
            </w:r>
          </w:p>
        </w:tc>
      </w:tr>
    </w:tbl>
    <w:p w14:paraId="618E37DC" w14:textId="77777777" w:rsidR="000126D0" w:rsidRPr="0055037A" w:rsidRDefault="000126D0" w:rsidP="000126D0">
      <w:pPr>
        <w:jc w:val="both"/>
      </w:pPr>
    </w:p>
    <w:p w14:paraId="2B752129" w14:textId="77777777" w:rsidR="000126D0" w:rsidRPr="00E7279D" w:rsidRDefault="000126D0" w:rsidP="00E7279D">
      <w:pPr>
        <w:jc w:val="both"/>
        <w:rPr>
          <w:rFonts w:cstheme="minorHAnsi"/>
        </w:rPr>
      </w:pPr>
    </w:p>
    <w:sectPr w:rsidR="000126D0" w:rsidRPr="00E7279D" w:rsidSect="007C05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529B" w14:textId="77777777" w:rsidR="0085358B" w:rsidRDefault="0085358B" w:rsidP="00C72162">
      <w:pPr>
        <w:spacing w:after="0" w:line="240" w:lineRule="auto"/>
      </w:pPr>
      <w:r>
        <w:separator/>
      </w:r>
    </w:p>
  </w:endnote>
  <w:endnote w:type="continuationSeparator" w:id="0">
    <w:p w14:paraId="4AC9AAF9" w14:textId="77777777" w:rsidR="0085358B" w:rsidRDefault="0085358B" w:rsidP="00C7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164996"/>
      <w:docPartObj>
        <w:docPartGallery w:val="Page Numbers (Bottom of Page)"/>
        <w:docPartUnique/>
      </w:docPartObj>
    </w:sdtPr>
    <w:sdtEndPr/>
    <w:sdtContent>
      <w:p w14:paraId="6F5AB47E" w14:textId="119E362D" w:rsidR="00C72162" w:rsidRDefault="00C721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91">
          <w:rPr>
            <w:noProof/>
          </w:rPr>
          <w:t>4</w:t>
        </w:r>
        <w:r>
          <w:fldChar w:fldCharType="end"/>
        </w:r>
      </w:p>
    </w:sdtContent>
  </w:sdt>
  <w:p w14:paraId="3E8AA72E" w14:textId="77777777" w:rsidR="00C72162" w:rsidRDefault="00C72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B416" w14:textId="77777777" w:rsidR="0085358B" w:rsidRDefault="0085358B" w:rsidP="00C72162">
      <w:pPr>
        <w:spacing w:after="0" w:line="240" w:lineRule="auto"/>
      </w:pPr>
      <w:r>
        <w:separator/>
      </w:r>
    </w:p>
  </w:footnote>
  <w:footnote w:type="continuationSeparator" w:id="0">
    <w:p w14:paraId="07CFA355" w14:textId="77777777" w:rsidR="0085358B" w:rsidRDefault="0085358B" w:rsidP="00C7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4F3B"/>
    <w:multiLevelType w:val="hybridMultilevel"/>
    <w:tmpl w:val="B25AA942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2C"/>
    <w:rsid w:val="000126D0"/>
    <w:rsid w:val="0008542A"/>
    <w:rsid w:val="00122036"/>
    <w:rsid w:val="00160B44"/>
    <w:rsid w:val="001B5996"/>
    <w:rsid w:val="001B6D9B"/>
    <w:rsid w:val="002319CE"/>
    <w:rsid w:val="00244C00"/>
    <w:rsid w:val="00261401"/>
    <w:rsid w:val="00267738"/>
    <w:rsid w:val="00294EF6"/>
    <w:rsid w:val="002A6F7B"/>
    <w:rsid w:val="002E3E4B"/>
    <w:rsid w:val="002F2A6A"/>
    <w:rsid w:val="003129EC"/>
    <w:rsid w:val="00386B05"/>
    <w:rsid w:val="00393A8C"/>
    <w:rsid w:val="003C5E5D"/>
    <w:rsid w:val="003F0E35"/>
    <w:rsid w:val="00435BF1"/>
    <w:rsid w:val="00441EE4"/>
    <w:rsid w:val="00446E2A"/>
    <w:rsid w:val="005355A7"/>
    <w:rsid w:val="0055037A"/>
    <w:rsid w:val="00560830"/>
    <w:rsid w:val="00577B62"/>
    <w:rsid w:val="005D2509"/>
    <w:rsid w:val="00656062"/>
    <w:rsid w:val="00691124"/>
    <w:rsid w:val="006B6B60"/>
    <w:rsid w:val="00704EA5"/>
    <w:rsid w:val="00707C1E"/>
    <w:rsid w:val="007211E0"/>
    <w:rsid w:val="00735052"/>
    <w:rsid w:val="00760A53"/>
    <w:rsid w:val="00794BAE"/>
    <w:rsid w:val="007C05B5"/>
    <w:rsid w:val="007C249A"/>
    <w:rsid w:val="007E5716"/>
    <w:rsid w:val="0085358B"/>
    <w:rsid w:val="008539F0"/>
    <w:rsid w:val="008638B3"/>
    <w:rsid w:val="0089117C"/>
    <w:rsid w:val="008B0DDA"/>
    <w:rsid w:val="008C20AE"/>
    <w:rsid w:val="008D3D76"/>
    <w:rsid w:val="008D5A52"/>
    <w:rsid w:val="00900589"/>
    <w:rsid w:val="00903080"/>
    <w:rsid w:val="00927556"/>
    <w:rsid w:val="00934DC6"/>
    <w:rsid w:val="009864D8"/>
    <w:rsid w:val="00A32724"/>
    <w:rsid w:val="00AC1763"/>
    <w:rsid w:val="00AE0574"/>
    <w:rsid w:val="00AE52FE"/>
    <w:rsid w:val="00B30C91"/>
    <w:rsid w:val="00B40D41"/>
    <w:rsid w:val="00B604E2"/>
    <w:rsid w:val="00B747B0"/>
    <w:rsid w:val="00C17B98"/>
    <w:rsid w:val="00C3642E"/>
    <w:rsid w:val="00C4483E"/>
    <w:rsid w:val="00C72162"/>
    <w:rsid w:val="00C97EC4"/>
    <w:rsid w:val="00CD6CC2"/>
    <w:rsid w:val="00CF48E3"/>
    <w:rsid w:val="00DC0512"/>
    <w:rsid w:val="00DD551B"/>
    <w:rsid w:val="00DF2816"/>
    <w:rsid w:val="00E00782"/>
    <w:rsid w:val="00E1322C"/>
    <w:rsid w:val="00E42767"/>
    <w:rsid w:val="00E707C4"/>
    <w:rsid w:val="00E7279D"/>
    <w:rsid w:val="00EE6694"/>
    <w:rsid w:val="00F423E4"/>
    <w:rsid w:val="00F671DE"/>
    <w:rsid w:val="00FB2E26"/>
    <w:rsid w:val="00FC2D64"/>
    <w:rsid w:val="00FE1D4B"/>
    <w:rsid w:val="00FF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8959"/>
  <w15:docId w15:val="{70371CDB-D018-408F-8354-C6FBA4A5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03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080"/>
    <w:pPr>
      <w:ind w:left="720"/>
      <w:contextualSpacing/>
    </w:pPr>
  </w:style>
  <w:style w:type="table" w:styleId="Tabela-Siatka">
    <w:name w:val="Table Grid"/>
    <w:basedOn w:val="Standardowy"/>
    <w:uiPriority w:val="59"/>
    <w:rsid w:val="00B60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E571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7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38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7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162"/>
  </w:style>
  <w:style w:type="paragraph" w:styleId="Stopka">
    <w:name w:val="footer"/>
    <w:basedOn w:val="Normalny"/>
    <w:link w:val="StopkaZnak"/>
    <w:uiPriority w:val="99"/>
    <w:unhideWhenUsed/>
    <w:rsid w:val="00C7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umed.lodz.pl/studia-w-jezyku-polski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8892-E8E1-4E14-ABCE-8C0D0A5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Kujawa</dc:creator>
  <cp:lastModifiedBy>Małgorzata Pikala</cp:lastModifiedBy>
  <cp:revision>8</cp:revision>
  <cp:lastPrinted>2014-04-08T06:05:00Z</cp:lastPrinted>
  <dcterms:created xsi:type="dcterms:W3CDTF">2024-10-08T12:44:00Z</dcterms:created>
  <dcterms:modified xsi:type="dcterms:W3CDTF">2024-11-03T17:40:00Z</dcterms:modified>
</cp:coreProperties>
</file>