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4" w:rsidRPr="003E5B74" w:rsidRDefault="003E5B74" w:rsidP="003E5B74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3E5B74">
        <w:rPr>
          <w:rFonts w:ascii="Times New Roman" w:hAnsi="Times New Roman"/>
          <w:b/>
          <w:sz w:val="28"/>
          <w:szCs w:val="28"/>
        </w:rPr>
        <w:t xml:space="preserve"> Streszczenie</w:t>
      </w:r>
    </w:p>
    <w:p w:rsidR="003E5B74" w:rsidRDefault="003E5B74" w:rsidP="003E5B7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Resekcja wątroby jest główną metodą  chirurgicznego leczenia guzów wątroby . Mimo znacznego postępu w technikach chirurgicznych resekcja wątroby pozostaje leczeniem o znacznym ryzyku powikłań. W</w:t>
      </w:r>
      <w:r w:rsidRPr="00D9663B">
        <w:rPr>
          <w:rFonts w:ascii="Times New Roman" w:hAnsi="Times New Roman"/>
          <w:sz w:val="24"/>
          <w:szCs w:val="24"/>
        </w:rPr>
        <w:t xml:space="preserve"> trakcie </w:t>
      </w:r>
      <w:r>
        <w:rPr>
          <w:rFonts w:ascii="Times New Roman" w:hAnsi="Times New Roman"/>
          <w:sz w:val="24"/>
          <w:szCs w:val="24"/>
        </w:rPr>
        <w:t xml:space="preserve">resekcji, </w:t>
      </w:r>
      <w:r w:rsidRPr="00D96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zmniejszenia ryzyka krwotoku często </w:t>
      </w:r>
      <w:r w:rsidRPr="00D96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podejmowana jest decyzja o ograniczeniu </w:t>
      </w:r>
      <w:r w:rsidRPr="00D9663B">
        <w:rPr>
          <w:rFonts w:ascii="Times New Roman" w:hAnsi="Times New Roman"/>
          <w:sz w:val="24"/>
          <w:szCs w:val="24"/>
        </w:rPr>
        <w:t>przepływu krwi przez wątrobę</w:t>
      </w:r>
      <w:r>
        <w:rPr>
          <w:rFonts w:ascii="Times New Roman" w:hAnsi="Times New Roman"/>
          <w:sz w:val="24"/>
          <w:szCs w:val="24"/>
        </w:rPr>
        <w:t>, powoduje to szereg skutków hemodynamicznych</w:t>
      </w:r>
      <w:r w:rsidRPr="00D966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O</w:t>
      </w:r>
      <w:r w:rsidRPr="002420B1">
        <w:rPr>
          <w:rFonts w:ascii="Times New Roman" w:hAnsi="Times New Roman"/>
          <w:sz w:val="24"/>
          <w:szCs w:val="24"/>
        </w:rPr>
        <w:t>peracj</w:t>
      </w:r>
      <w:r>
        <w:rPr>
          <w:rFonts w:ascii="Times New Roman" w:hAnsi="Times New Roman"/>
          <w:sz w:val="24"/>
          <w:szCs w:val="24"/>
        </w:rPr>
        <w:t>e</w:t>
      </w:r>
      <w:r w:rsidRPr="002420B1">
        <w:rPr>
          <w:rFonts w:ascii="Times New Roman" w:hAnsi="Times New Roman"/>
          <w:sz w:val="24"/>
          <w:szCs w:val="24"/>
        </w:rPr>
        <w:t xml:space="preserve"> wątroby odbywa</w:t>
      </w:r>
      <w:r>
        <w:rPr>
          <w:rFonts w:ascii="Times New Roman" w:hAnsi="Times New Roman"/>
          <w:sz w:val="24"/>
          <w:szCs w:val="24"/>
        </w:rPr>
        <w:t>ją</w:t>
      </w:r>
      <w:r w:rsidRPr="002420B1">
        <w:rPr>
          <w:rFonts w:ascii="Times New Roman" w:hAnsi="Times New Roman"/>
          <w:sz w:val="24"/>
          <w:szCs w:val="24"/>
        </w:rPr>
        <w:t xml:space="preserve"> się w znieczuleniu ogólnym z</w:t>
      </w:r>
      <w:r>
        <w:rPr>
          <w:rFonts w:ascii="Times New Roman" w:hAnsi="Times New Roman"/>
          <w:sz w:val="24"/>
          <w:szCs w:val="24"/>
        </w:rPr>
        <w:t> </w:t>
      </w:r>
      <w:r w:rsidRPr="002420B1">
        <w:rPr>
          <w:rFonts w:ascii="Times New Roman" w:hAnsi="Times New Roman"/>
          <w:sz w:val="24"/>
          <w:szCs w:val="24"/>
        </w:rPr>
        <w:t xml:space="preserve">intubacją tchawicy i prowadzeniem wentylacji </w:t>
      </w:r>
      <w:r w:rsidRPr="00217FAE">
        <w:rPr>
          <w:rFonts w:ascii="Times New Roman" w:hAnsi="Times New Roman"/>
          <w:sz w:val="24"/>
          <w:szCs w:val="24"/>
        </w:rPr>
        <w:t>zastępczej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6E02">
        <w:rPr>
          <w:rFonts w:ascii="Times New Roman" w:hAnsi="Times New Roman"/>
          <w:sz w:val="24"/>
          <w:szCs w:val="24"/>
        </w:rPr>
        <w:t xml:space="preserve">Stosowanie znieczulenia zbalansowanego, czyli ogólnego dotchawiczego złożonego, oraz ciągłego znieczulenia zewnątrzoponowego ma swoich zagorzałych zwolenników </w:t>
      </w:r>
      <w:r>
        <w:rPr>
          <w:rFonts w:ascii="Times New Roman" w:hAnsi="Times New Roman"/>
          <w:sz w:val="24"/>
          <w:szCs w:val="24"/>
        </w:rPr>
        <w:t xml:space="preserve">i przeciwników. </w:t>
      </w:r>
      <w:r w:rsidRPr="00286437">
        <w:rPr>
          <w:rFonts w:ascii="Times New Roman" w:hAnsi="Times New Roman"/>
          <w:sz w:val="24"/>
          <w:szCs w:val="24"/>
        </w:rPr>
        <w:t>Zator gazowy to wniknięcie powietrza lub innego gazu poprzez otwarte pole operacyjne  lub ze środowiska do światła naczyń</w:t>
      </w:r>
      <w:r>
        <w:rPr>
          <w:rFonts w:ascii="Times New Roman" w:hAnsi="Times New Roman"/>
          <w:sz w:val="24"/>
          <w:szCs w:val="24"/>
        </w:rPr>
        <w:t>.  Wyróżnić można zator tętniczy, żylny oraz zator paradoksalny.  U</w:t>
      </w:r>
      <w:r w:rsidRPr="00A3434B">
        <w:rPr>
          <w:rFonts w:ascii="Times New Roman" w:hAnsi="Times New Roman"/>
          <w:sz w:val="24"/>
          <w:szCs w:val="24"/>
        </w:rPr>
        <w:t xml:space="preserve">waża się, że </w:t>
      </w:r>
      <w:r>
        <w:rPr>
          <w:rFonts w:ascii="Times New Roman" w:hAnsi="Times New Roman"/>
          <w:sz w:val="24"/>
          <w:szCs w:val="24"/>
        </w:rPr>
        <w:t>zatory</w:t>
      </w:r>
      <w:r w:rsidRPr="00A34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powietrzne </w:t>
      </w:r>
      <w:r w:rsidRPr="00A3434B">
        <w:rPr>
          <w:rFonts w:ascii="Times New Roman" w:hAnsi="Times New Roman"/>
          <w:sz w:val="24"/>
          <w:szCs w:val="24"/>
        </w:rPr>
        <w:t>towarzysz</w:t>
      </w:r>
      <w:r>
        <w:rPr>
          <w:rFonts w:ascii="Times New Roman" w:hAnsi="Times New Roman"/>
          <w:sz w:val="24"/>
          <w:szCs w:val="24"/>
        </w:rPr>
        <w:t xml:space="preserve">ą najczęściej </w:t>
      </w:r>
      <w:r w:rsidRPr="00A34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3434B">
        <w:rPr>
          <w:rFonts w:ascii="Times New Roman" w:hAnsi="Times New Roman"/>
          <w:sz w:val="24"/>
          <w:szCs w:val="24"/>
        </w:rPr>
        <w:t>peracj</w:t>
      </w:r>
      <w:r>
        <w:rPr>
          <w:rFonts w:ascii="Times New Roman" w:hAnsi="Times New Roman"/>
          <w:sz w:val="24"/>
          <w:szCs w:val="24"/>
        </w:rPr>
        <w:t>om</w:t>
      </w:r>
      <w:r w:rsidRPr="00A3434B">
        <w:rPr>
          <w:rFonts w:ascii="Times New Roman" w:hAnsi="Times New Roman"/>
          <w:sz w:val="24"/>
          <w:szCs w:val="24"/>
        </w:rPr>
        <w:t xml:space="preserve"> neurochirurgiczn</w:t>
      </w:r>
      <w:r>
        <w:rPr>
          <w:rFonts w:ascii="Times New Roman" w:hAnsi="Times New Roman"/>
          <w:sz w:val="24"/>
          <w:szCs w:val="24"/>
        </w:rPr>
        <w:t xml:space="preserve">ym, aczkolwiek wraz z  używaniem czulszych narzędzi diagnostycznych, zjawisko to jest obserwowane także w innych zabiegach.  Zator gazowy </w:t>
      </w:r>
      <w:r w:rsidRPr="00A3434B">
        <w:rPr>
          <w:rFonts w:ascii="Times New Roman" w:hAnsi="Times New Roman"/>
          <w:sz w:val="24"/>
          <w:szCs w:val="24"/>
        </w:rPr>
        <w:t xml:space="preserve"> jest powikłaniem o bardzo zmiennym przebiegu klinicznym</w:t>
      </w:r>
      <w:r>
        <w:rPr>
          <w:rFonts w:ascii="Times New Roman" w:hAnsi="Times New Roman"/>
          <w:sz w:val="24"/>
          <w:szCs w:val="24"/>
        </w:rPr>
        <w:t xml:space="preserve"> co </w:t>
      </w:r>
      <w:r w:rsidRPr="00A3434B">
        <w:rPr>
          <w:rFonts w:ascii="Times New Roman" w:hAnsi="Times New Roman"/>
          <w:sz w:val="24"/>
          <w:szCs w:val="24"/>
        </w:rPr>
        <w:t>powoduje  znaczną trudność w jego rozpoznaniu</w:t>
      </w:r>
      <w:r>
        <w:rPr>
          <w:rFonts w:ascii="Times New Roman" w:hAnsi="Times New Roman"/>
          <w:sz w:val="24"/>
          <w:szCs w:val="24"/>
        </w:rPr>
        <w:t>.</w:t>
      </w:r>
    </w:p>
    <w:p w:rsidR="003E5B74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Przezprzełykowa echokardiografia </w:t>
      </w:r>
      <w:r w:rsidRPr="00A3434B">
        <w:rPr>
          <w:rFonts w:ascii="Times New Roman" w:eastAsia="Times New Roman" w:hAnsi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najczulszą</w:t>
      </w:r>
      <w:r w:rsidRPr="00A3434B">
        <w:rPr>
          <w:rFonts w:ascii="Times New Roman" w:eastAsia="Times New Roman" w:hAnsi="Times New Roman"/>
          <w:color w:val="000000"/>
          <w:sz w:val="24"/>
          <w:szCs w:val="24"/>
        </w:rPr>
        <w:t xml:space="preserve"> techniką monitorowania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zatorów gazowych, </w:t>
      </w:r>
      <w:r w:rsidRPr="00A3434B">
        <w:rPr>
          <w:rFonts w:ascii="Times New Roman" w:hAnsi="Times New Roman"/>
          <w:sz w:val="24"/>
          <w:szCs w:val="24"/>
        </w:rPr>
        <w:t xml:space="preserve">umożliwia </w:t>
      </w:r>
      <w:r>
        <w:rPr>
          <w:rFonts w:ascii="Times New Roman" w:hAnsi="Times New Roman"/>
          <w:sz w:val="24"/>
          <w:szCs w:val="24"/>
        </w:rPr>
        <w:t>i</w:t>
      </w:r>
      <w:r w:rsidRPr="00A3434B">
        <w:rPr>
          <w:rFonts w:ascii="Times New Roman" w:hAnsi="Times New Roman"/>
          <w:sz w:val="24"/>
          <w:szCs w:val="24"/>
        </w:rPr>
        <w:t>dentyfikacje gazu objętość rzędu 0,02 ml/kg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34B">
        <w:rPr>
          <w:rFonts w:ascii="Times New Roman" w:hAnsi="Times New Roman"/>
          <w:sz w:val="24"/>
          <w:szCs w:val="24"/>
        </w:rPr>
        <w:t>które zazwyczaj nie wywołują żadnych klinicznych skutków,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Pomiar Et CO2 czyli k</w:t>
      </w:r>
      <w:r w:rsidRPr="000D3CD0">
        <w:rPr>
          <w:rFonts w:ascii="Times New Roman" w:hAnsi="Times New Roman"/>
          <w:sz w:val="24"/>
          <w:szCs w:val="24"/>
        </w:rPr>
        <w:t>apnografia jest integralną częścią monitorowania śródoperacyjnego, Zmiana poziomu EtC</w:t>
      </w:r>
      <w:r>
        <w:rPr>
          <w:rFonts w:ascii="Times New Roman" w:hAnsi="Times New Roman"/>
          <w:sz w:val="24"/>
          <w:szCs w:val="24"/>
        </w:rPr>
        <w:t>O</w:t>
      </w:r>
      <w:r w:rsidRPr="000D3CD0">
        <w:rPr>
          <w:rFonts w:ascii="Times New Roman" w:hAnsi="Times New Roman"/>
          <w:sz w:val="24"/>
          <w:szCs w:val="24"/>
        </w:rPr>
        <w:t xml:space="preserve">2 o 2 </w:t>
      </w:r>
      <w:proofErr w:type="spellStart"/>
      <w:r w:rsidRPr="000D3CD0">
        <w:rPr>
          <w:rFonts w:ascii="Times New Roman" w:hAnsi="Times New Roman"/>
          <w:sz w:val="24"/>
          <w:szCs w:val="24"/>
        </w:rPr>
        <w:t>mmHg</w:t>
      </w:r>
      <w:proofErr w:type="spellEnd"/>
      <w:r w:rsidRPr="000D3CD0">
        <w:rPr>
          <w:rFonts w:ascii="Times New Roman" w:hAnsi="Times New Roman"/>
          <w:sz w:val="24"/>
          <w:szCs w:val="24"/>
        </w:rPr>
        <w:t xml:space="preserve"> może upoważniać do rozpoznania zatoru powietrznego, jakkolwiek wahania poziomu Et C</w:t>
      </w:r>
      <w:r>
        <w:rPr>
          <w:rFonts w:ascii="Times New Roman" w:hAnsi="Times New Roman"/>
          <w:sz w:val="24"/>
          <w:szCs w:val="24"/>
        </w:rPr>
        <w:t>O</w:t>
      </w:r>
      <w:r w:rsidRPr="000D3CD0">
        <w:rPr>
          <w:rFonts w:ascii="Times New Roman" w:hAnsi="Times New Roman"/>
          <w:sz w:val="24"/>
          <w:szCs w:val="24"/>
        </w:rPr>
        <w:t>2 są wysoce nieswoiste</w:t>
      </w:r>
      <w:r>
        <w:rPr>
          <w:rFonts w:ascii="Times New Roman" w:hAnsi="Times New Roman"/>
          <w:sz w:val="24"/>
          <w:szCs w:val="24"/>
        </w:rPr>
        <w:t>.</w:t>
      </w:r>
    </w:p>
    <w:p w:rsidR="003E5B74" w:rsidRDefault="003E5B74" w:rsidP="003E5B74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C65">
        <w:rPr>
          <w:rFonts w:ascii="Times New Roman" w:eastAsia="Times New Roman" w:hAnsi="Times New Roman"/>
          <w:sz w:val="24"/>
          <w:szCs w:val="24"/>
        </w:rPr>
        <w:t>Ocenia się, że ryzyko zatoru powietrznego w chirurgii wątroby jest niskie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D0C65">
        <w:rPr>
          <w:rFonts w:ascii="Times New Roman" w:eastAsia="Times New Roman" w:hAnsi="Times New Roman"/>
          <w:sz w:val="24"/>
          <w:szCs w:val="24"/>
        </w:rPr>
        <w:t xml:space="preserve">  tym niemniej istnieją doniesienia o śmiertelnych powikłaniach</w:t>
      </w:r>
      <w:r>
        <w:rPr>
          <w:rFonts w:ascii="Times New Roman" w:eastAsia="Times New Roman" w:hAnsi="Times New Roman"/>
          <w:sz w:val="24"/>
          <w:szCs w:val="24"/>
        </w:rPr>
        <w:t xml:space="preserve"> zatorów</w:t>
      </w:r>
      <w:r w:rsidRPr="00BD0C6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5B74" w:rsidRDefault="003E5B74" w:rsidP="003E5B74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5B74" w:rsidRDefault="003E5B74" w:rsidP="003E5B74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5B74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Celem pracy było  znalezienie odpowiedzi na następujące pytania:</w:t>
      </w:r>
    </w:p>
    <w:p w:rsidR="003E5B74" w:rsidRPr="00A142EC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84D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 xml:space="preserve">rodzaj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resekcji wątroby i wskazania do jej  wykonania mają wpływ  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>na częstość występowania zatoru powietrznego płuc</w:t>
      </w:r>
      <w:r w:rsidRPr="00FC48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5B74" w:rsidRPr="00A142EC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484D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Jaka jest częstość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 xml:space="preserve"> występowania zatoru powietrznego płuc w czasie </w:t>
      </w:r>
      <w:r w:rsidRPr="00FC484D">
        <w:rPr>
          <w:rFonts w:ascii="Times New Roman" w:eastAsia="Times New Roman" w:hAnsi="Times New Roman"/>
          <w:sz w:val="24"/>
          <w:szCs w:val="24"/>
          <w:lang w:eastAsia="pl-PL"/>
        </w:rPr>
        <w:t xml:space="preserve"> resekcji wątroby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5B74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Jak wystąpienie zatoru powietrznego 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>płuc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wpływa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częstość i rodzaj 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 xml:space="preserve"> powikłań śród-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142EC">
        <w:rPr>
          <w:rFonts w:ascii="Times New Roman" w:eastAsia="Times New Roman" w:hAnsi="Times New Roman"/>
          <w:sz w:val="24"/>
          <w:szCs w:val="24"/>
          <w:lang w:eastAsia="pl-PL"/>
        </w:rPr>
        <w:t>pooperacyjnych</w:t>
      </w:r>
    </w:p>
    <w:p w:rsidR="003E5B74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Czy istnieje związek pomiędzy  faktem  wystąpienia zatoru powietrznego płuc a zmianami  parametrów biochemicznych krwi chorych w okresie pooperacyjnym.  </w:t>
      </w:r>
    </w:p>
    <w:p w:rsidR="003E5B74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Czy istnieje związek pomiędzy wielkością  zatoru powietrznego a wartościami parametrów hemodynamicznych ( ciśnienie skurczowe krwi, tętno ) oraz wartościami Et CO2 w wydychanym powietrzu. </w:t>
      </w:r>
    </w:p>
    <w:p w:rsidR="003E5B74" w:rsidRDefault="003E5B74" w:rsidP="003E5B7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badania włączono 59 pacjentów( 29 mężczyzn, 30 kobiet). </w:t>
      </w:r>
      <w:r w:rsidRPr="00C76E6F">
        <w:rPr>
          <w:rFonts w:ascii="Times New Roman" w:hAnsi="Times New Roman"/>
          <w:sz w:val="24"/>
          <w:szCs w:val="24"/>
        </w:rPr>
        <w:t xml:space="preserve">U 49% grupy wykonano </w:t>
      </w:r>
      <w:proofErr w:type="spellStart"/>
      <w:r w:rsidRPr="00C76E6F">
        <w:rPr>
          <w:rFonts w:ascii="Times New Roman" w:hAnsi="Times New Roman"/>
          <w:sz w:val="24"/>
          <w:szCs w:val="24"/>
        </w:rPr>
        <w:t>hemihepatektomię</w:t>
      </w:r>
      <w:proofErr w:type="spellEnd"/>
      <w:r w:rsidRPr="00C76E6F">
        <w:rPr>
          <w:rFonts w:ascii="Times New Roman" w:hAnsi="Times New Roman"/>
          <w:sz w:val="24"/>
          <w:szCs w:val="24"/>
        </w:rPr>
        <w:t xml:space="preserve"> prawostronną, u 27% chorych </w:t>
      </w:r>
      <w:proofErr w:type="spellStart"/>
      <w:r w:rsidRPr="00C76E6F">
        <w:rPr>
          <w:rFonts w:ascii="Times New Roman" w:hAnsi="Times New Roman"/>
          <w:sz w:val="24"/>
          <w:szCs w:val="24"/>
        </w:rPr>
        <w:t>hemihepatektomię</w:t>
      </w:r>
      <w:proofErr w:type="spellEnd"/>
      <w:r w:rsidRPr="00C76E6F">
        <w:rPr>
          <w:rFonts w:ascii="Times New Roman" w:hAnsi="Times New Roman"/>
          <w:sz w:val="24"/>
          <w:szCs w:val="24"/>
        </w:rPr>
        <w:t xml:space="preserve"> lewostronną, </w:t>
      </w:r>
      <w:r>
        <w:rPr>
          <w:rFonts w:ascii="Times New Roman" w:hAnsi="Times New Roman"/>
          <w:sz w:val="24"/>
          <w:szCs w:val="24"/>
        </w:rPr>
        <w:t>u</w:t>
      </w:r>
      <w:r w:rsidRPr="00C76E6F">
        <w:rPr>
          <w:rFonts w:ascii="Times New Roman" w:hAnsi="Times New Roman"/>
          <w:sz w:val="24"/>
          <w:szCs w:val="24"/>
        </w:rPr>
        <w:t xml:space="preserve"> 19% </w:t>
      </w:r>
      <w:r>
        <w:rPr>
          <w:rFonts w:ascii="Times New Roman" w:hAnsi="Times New Roman"/>
          <w:sz w:val="24"/>
          <w:szCs w:val="24"/>
        </w:rPr>
        <w:t>-</w:t>
      </w:r>
      <w:r w:rsidRPr="00C76E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E6F">
        <w:rPr>
          <w:rFonts w:ascii="Times New Roman" w:hAnsi="Times New Roman"/>
          <w:sz w:val="24"/>
          <w:szCs w:val="24"/>
        </w:rPr>
        <w:t>segmente</w:t>
      </w:r>
      <w:r>
        <w:rPr>
          <w:rFonts w:ascii="Times New Roman" w:hAnsi="Times New Roman"/>
          <w:sz w:val="24"/>
          <w:szCs w:val="24"/>
        </w:rPr>
        <w:t>k</w:t>
      </w:r>
      <w:r w:rsidRPr="00C76E6F">
        <w:rPr>
          <w:rFonts w:ascii="Times New Roman" w:hAnsi="Times New Roman"/>
          <w:sz w:val="24"/>
          <w:szCs w:val="24"/>
        </w:rPr>
        <w:t>tomi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>, u 5% chorych wyłuszczono guz.</w:t>
      </w:r>
      <w:r w:rsidRPr="003E12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6E6F">
        <w:rPr>
          <w:rFonts w:ascii="Times New Roman" w:hAnsi="Times New Roman"/>
          <w:sz w:val="24"/>
          <w:szCs w:val="24"/>
        </w:rPr>
        <w:t>U 47 pacjentów w badaniu histopatologicznym stwierdzono zmianę złośliwą – u 35 pacjentów był to przerzut raka, u 12 pierwotny guz złośliwy. U pozostałych 12 pacjentów występowały guzy łagodne</w:t>
      </w:r>
      <w:r>
        <w:rPr>
          <w:rFonts w:ascii="Times New Roman" w:hAnsi="Times New Roman"/>
          <w:sz w:val="24"/>
          <w:szCs w:val="24"/>
        </w:rPr>
        <w:t>.</w:t>
      </w:r>
    </w:p>
    <w:p w:rsidR="003E5B74" w:rsidRDefault="003E5B74" w:rsidP="003E5B74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7EA">
        <w:rPr>
          <w:rFonts w:ascii="Times New Roman" w:eastAsia="Times New Roman" w:hAnsi="Times New Roman"/>
          <w:sz w:val="24"/>
          <w:szCs w:val="24"/>
          <w:lang w:eastAsia="pl-PL"/>
        </w:rPr>
        <w:t>Zgromadzone dane wprowadzono do specja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lnie przygotowanej bazy danych  poddano analizie statystycznej  </w:t>
      </w:r>
      <w:r w:rsidRPr="000017EA">
        <w:rPr>
          <w:rFonts w:ascii="Times New Roman" w:eastAsia="Times New Roman" w:hAnsi="Times New Roman"/>
          <w:sz w:val="24"/>
          <w:szCs w:val="24"/>
          <w:lang w:eastAsia="pl-PL"/>
        </w:rPr>
        <w:t xml:space="preserve">za pomocą pakietu statystycznego </w:t>
      </w:r>
      <w:proofErr w:type="spellStart"/>
      <w:r w:rsidRPr="000017EA">
        <w:rPr>
          <w:rFonts w:ascii="Times New Roman" w:eastAsia="Times New Roman" w:hAnsi="Times New Roman"/>
          <w:sz w:val="24"/>
          <w:szCs w:val="24"/>
          <w:lang w:eastAsia="pl-PL"/>
        </w:rPr>
        <w:t>Statistica</w:t>
      </w:r>
      <w:proofErr w:type="spellEnd"/>
      <w:r w:rsidRPr="000017EA">
        <w:rPr>
          <w:rFonts w:ascii="Times New Roman" w:eastAsia="Times New Roman" w:hAnsi="Times New Roman"/>
          <w:sz w:val="24"/>
          <w:szCs w:val="24"/>
          <w:lang w:eastAsia="pl-PL"/>
        </w:rPr>
        <w:t xml:space="preserve"> 8.0 przyjmując za poziom istotności statystycznej p &lt; 0,05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E5B74" w:rsidRDefault="003E5B74" w:rsidP="003E5B7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6C20">
        <w:rPr>
          <w:rFonts w:ascii="Times New Roman" w:hAnsi="Times New Roman"/>
          <w:sz w:val="24"/>
          <w:szCs w:val="24"/>
        </w:rPr>
        <w:t xml:space="preserve">Monitorowanie echokardiograficzne wykonywano przy użyciu sondy przezprzełykowej model 6T  GM </w:t>
      </w:r>
      <w:proofErr w:type="spellStart"/>
      <w:r w:rsidRPr="00CF6C20">
        <w:rPr>
          <w:rFonts w:ascii="Times New Roman" w:hAnsi="Times New Roman"/>
          <w:sz w:val="24"/>
          <w:szCs w:val="24"/>
        </w:rPr>
        <w:t>Medical</w:t>
      </w:r>
      <w:proofErr w:type="spellEnd"/>
      <w:r w:rsidRPr="00CF6C20">
        <w:rPr>
          <w:rFonts w:ascii="Times New Roman" w:hAnsi="Times New Roman"/>
          <w:sz w:val="24"/>
          <w:szCs w:val="24"/>
        </w:rPr>
        <w:t xml:space="preserve"> System, komplementarnej  z VIVID 7 PRO 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C20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CF6C20">
        <w:rPr>
          <w:rFonts w:ascii="Times New Roman" w:hAnsi="Times New Roman"/>
          <w:sz w:val="24"/>
          <w:szCs w:val="24"/>
        </w:rPr>
        <w:t>Beoblingen</w:t>
      </w:r>
      <w:proofErr w:type="spellEnd"/>
      <w:r w:rsidRPr="00CF6C20">
        <w:rPr>
          <w:rFonts w:ascii="Times New Roman" w:hAnsi="Times New Roman"/>
          <w:sz w:val="24"/>
          <w:szCs w:val="24"/>
        </w:rPr>
        <w:t>, Germany) 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CF6C20">
        <w:rPr>
          <w:rFonts w:ascii="Times New Roman" w:hAnsi="Times New Roman"/>
          <w:sz w:val="24"/>
          <w:szCs w:val="24"/>
        </w:rPr>
        <w:t>braz jam serca uzyskany za pomocą TEE był analizowany w sposób ciągły przez aneste</w:t>
      </w:r>
      <w:r>
        <w:rPr>
          <w:rFonts w:ascii="Times New Roman" w:hAnsi="Times New Roman"/>
          <w:sz w:val="24"/>
          <w:szCs w:val="24"/>
        </w:rPr>
        <w:t>zjologa i specjalistę radiologa</w:t>
      </w:r>
      <w:r w:rsidRPr="00CF6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54F4">
        <w:rPr>
          <w:rFonts w:ascii="Times New Roman" w:hAnsi="Times New Roman"/>
          <w:sz w:val="24"/>
          <w:szCs w:val="24"/>
        </w:rPr>
        <w:t xml:space="preserve">Zator powietrzny był </w:t>
      </w:r>
      <w:r w:rsidRPr="00C954F4">
        <w:rPr>
          <w:rFonts w:ascii="Times New Roman" w:hAnsi="Times New Roman"/>
          <w:sz w:val="24"/>
          <w:szCs w:val="24"/>
        </w:rPr>
        <w:lastRenderedPageBreak/>
        <w:t>rozpoznawany  w przypadkach nagłego obniżenia Et CO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954F4">
        <w:rPr>
          <w:rFonts w:ascii="Times New Roman" w:hAnsi="Times New Roman"/>
          <w:sz w:val="24"/>
          <w:szCs w:val="24"/>
        </w:rPr>
        <w:t xml:space="preserve"> o więcej niż </w:t>
      </w:r>
      <w:r w:rsidRPr="0081220E">
        <w:rPr>
          <w:rFonts w:ascii="Times New Roman" w:hAnsi="Times New Roman"/>
          <w:sz w:val="24"/>
          <w:szCs w:val="24"/>
        </w:rPr>
        <w:t xml:space="preserve">3 mm </w:t>
      </w:r>
      <w:proofErr w:type="spellStart"/>
      <w:r w:rsidRPr="0081220E">
        <w:rPr>
          <w:rFonts w:ascii="Times New Roman" w:hAnsi="Times New Roman"/>
          <w:sz w:val="24"/>
          <w:szCs w:val="24"/>
        </w:rPr>
        <w:t>Hg</w:t>
      </w:r>
      <w:proofErr w:type="spellEnd"/>
      <w:r w:rsidRPr="0081220E">
        <w:rPr>
          <w:rFonts w:ascii="Times New Roman" w:hAnsi="Times New Roman"/>
          <w:sz w:val="24"/>
          <w:szCs w:val="24"/>
        </w:rPr>
        <w:t xml:space="preserve"> .Wynik</w:t>
      </w:r>
      <w:r w:rsidRPr="00C954F4">
        <w:rPr>
          <w:rFonts w:ascii="Times New Roman" w:hAnsi="Times New Roman"/>
          <w:sz w:val="24"/>
          <w:szCs w:val="24"/>
        </w:rPr>
        <w:t xml:space="preserve"> ten był porównywany z</w:t>
      </w:r>
      <w:r>
        <w:rPr>
          <w:rFonts w:ascii="Times New Roman" w:hAnsi="Times New Roman"/>
          <w:sz w:val="24"/>
          <w:szCs w:val="24"/>
        </w:rPr>
        <w:t> </w:t>
      </w:r>
      <w:r w:rsidRPr="00C954F4">
        <w:rPr>
          <w:rFonts w:ascii="Times New Roman" w:hAnsi="Times New Roman"/>
          <w:sz w:val="24"/>
          <w:szCs w:val="24"/>
        </w:rPr>
        <w:t xml:space="preserve">wystąpieniem obrazu zatoru powietrznego w obrazie USG. </w:t>
      </w:r>
    </w:p>
    <w:p w:rsidR="003E5B74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E4AB7">
        <w:rPr>
          <w:rFonts w:ascii="Times New Roman" w:hAnsi="Times New Roman"/>
          <w:sz w:val="24"/>
          <w:szCs w:val="24"/>
        </w:rPr>
        <w:t>U żadnego z pacjentów nie wystąpiły powikłania śródoperacyjne; u 51 osób nie wystąpiły również powikłania pooperacyjne</w:t>
      </w:r>
      <w:r>
        <w:rPr>
          <w:rFonts w:ascii="Times New Roman" w:hAnsi="Times New Roman"/>
          <w:sz w:val="24"/>
          <w:szCs w:val="24"/>
        </w:rPr>
        <w:t>, powikłania stwierdzono u 8 pacjentów</w:t>
      </w:r>
    </w:p>
    <w:p w:rsidR="003E5B74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76E6F">
        <w:rPr>
          <w:rFonts w:ascii="Times New Roman" w:hAnsi="Times New Roman"/>
          <w:sz w:val="24"/>
          <w:szCs w:val="24"/>
        </w:rPr>
        <w:t>U 50 chorych</w:t>
      </w:r>
      <w:r>
        <w:rPr>
          <w:rFonts w:ascii="Times New Roman" w:hAnsi="Times New Roman"/>
          <w:sz w:val="24"/>
          <w:szCs w:val="24"/>
        </w:rPr>
        <w:t xml:space="preserve"> ( czyli 85% badanej grupy ) </w:t>
      </w:r>
      <w:r w:rsidRPr="00C76E6F">
        <w:rPr>
          <w:rFonts w:ascii="Times New Roman" w:hAnsi="Times New Roman"/>
          <w:sz w:val="24"/>
          <w:szCs w:val="24"/>
        </w:rPr>
        <w:t xml:space="preserve"> w śródoperacyjnym </w:t>
      </w:r>
      <w:r>
        <w:rPr>
          <w:rFonts w:ascii="Times New Roman" w:hAnsi="Times New Roman"/>
          <w:sz w:val="24"/>
          <w:szCs w:val="24"/>
        </w:rPr>
        <w:t xml:space="preserve">przezprzełykowym </w:t>
      </w:r>
      <w:r w:rsidRPr="00C76E6F">
        <w:rPr>
          <w:rFonts w:ascii="Times New Roman" w:hAnsi="Times New Roman"/>
          <w:sz w:val="24"/>
          <w:szCs w:val="24"/>
        </w:rPr>
        <w:t xml:space="preserve"> badaniu ultrasonograficznym stwierdzono występowanie zatoru powietrznego, w tym u 15 chorych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6E6F">
        <w:rPr>
          <w:rFonts w:ascii="Times New Roman" w:hAnsi="Times New Roman"/>
          <w:sz w:val="24"/>
          <w:szCs w:val="24"/>
        </w:rPr>
        <w:t xml:space="preserve"> doszło do wystąpienia dużego a u 35 chorych małego zatoru powietrznego; u 9 chorych</w:t>
      </w:r>
      <w:r>
        <w:rPr>
          <w:rFonts w:ascii="Times New Roman" w:hAnsi="Times New Roman"/>
          <w:sz w:val="24"/>
          <w:szCs w:val="24"/>
        </w:rPr>
        <w:t xml:space="preserve"> ( 15% badanej grupy ) </w:t>
      </w:r>
      <w:r w:rsidRPr="00C76E6F">
        <w:rPr>
          <w:rFonts w:ascii="Times New Roman" w:hAnsi="Times New Roman"/>
          <w:sz w:val="24"/>
          <w:szCs w:val="24"/>
        </w:rPr>
        <w:t xml:space="preserve"> nie stwierdzono występowania zatoru powietrznego</w:t>
      </w:r>
    </w:p>
    <w:p w:rsidR="003E5B74" w:rsidRDefault="003E5B74" w:rsidP="003E5B7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 zator definiowano jako obecność pojedynczych pęcherzyków powietrza w prawym przedsionku i prawej komorze serca. Duży zator definiowano jako obecność pęcherzyków powietrza zajmujących co najmniej 50% powierzchni prawego przedsionka serca w obrazie przezprzełykowej ultrasonografii.</w:t>
      </w:r>
      <w:r w:rsidRPr="002B4750">
        <w:rPr>
          <w:rFonts w:ascii="Times New Roman" w:hAnsi="Times New Roman"/>
          <w:sz w:val="24"/>
          <w:szCs w:val="24"/>
        </w:rPr>
        <w:t xml:space="preserve"> </w:t>
      </w:r>
      <w:r w:rsidRPr="00137F89">
        <w:rPr>
          <w:rFonts w:ascii="Times New Roman" w:hAnsi="Times New Roman"/>
          <w:sz w:val="24"/>
          <w:szCs w:val="24"/>
        </w:rPr>
        <w:t>Nie stwierdzono statystycznie istotnej różnicy w</w:t>
      </w:r>
      <w:r>
        <w:rPr>
          <w:rFonts w:ascii="Times New Roman" w:hAnsi="Times New Roman"/>
          <w:sz w:val="24"/>
          <w:szCs w:val="24"/>
        </w:rPr>
        <w:t> </w:t>
      </w:r>
      <w:r w:rsidRPr="00137F89">
        <w:rPr>
          <w:rFonts w:ascii="Times New Roman" w:hAnsi="Times New Roman"/>
          <w:sz w:val="24"/>
          <w:szCs w:val="24"/>
        </w:rPr>
        <w:t>wartościach ciśnienia tętniczego krwi pomiędzy chorymi, u których wystąpił zator, a</w:t>
      </w:r>
      <w:r>
        <w:rPr>
          <w:rFonts w:ascii="Times New Roman" w:hAnsi="Times New Roman"/>
          <w:sz w:val="24"/>
          <w:szCs w:val="24"/>
        </w:rPr>
        <w:t>  c</w:t>
      </w:r>
      <w:r w:rsidRPr="00137F89">
        <w:rPr>
          <w:rFonts w:ascii="Times New Roman" w:hAnsi="Times New Roman"/>
          <w:sz w:val="24"/>
          <w:szCs w:val="24"/>
        </w:rPr>
        <w:t>horymi z grupy bez zatoru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F89">
        <w:rPr>
          <w:rFonts w:ascii="Times New Roman" w:hAnsi="Times New Roman"/>
          <w:sz w:val="24"/>
          <w:szCs w:val="24"/>
        </w:rPr>
        <w:t>Podobny brak zależności statystycznej odnotowano badając zależność tętna o</w:t>
      </w:r>
      <w:r>
        <w:rPr>
          <w:rFonts w:ascii="Times New Roman" w:hAnsi="Times New Roman"/>
          <w:sz w:val="24"/>
          <w:szCs w:val="24"/>
        </w:rPr>
        <w:t>d</w:t>
      </w:r>
      <w:r w:rsidRPr="00137F89">
        <w:rPr>
          <w:rFonts w:ascii="Times New Roman" w:hAnsi="Times New Roman"/>
          <w:sz w:val="24"/>
          <w:szCs w:val="24"/>
        </w:rPr>
        <w:t xml:space="preserve"> faktu wystąpienia zatoru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37F89">
        <w:rPr>
          <w:rFonts w:ascii="Times New Roman" w:hAnsi="Times New Roman"/>
          <w:sz w:val="24"/>
          <w:szCs w:val="24"/>
        </w:rPr>
        <w:t>Analizując wartości śródoperacyjnych pomiarów prężności dwutlenku węgla w wydychanym powietrzu stwierdzono brak zależności pomiędzy pomiarem maksymalnym a istnieniem zatoru powietrznego. Natomiast zaobserwowano silną  (</w:t>
      </w:r>
      <w:r>
        <w:rPr>
          <w:rFonts w:ascii="Times New Roman" w:hAnsi="Times New Roman"/>
          <w:sz w:val="24"/>
          <w:szCs w:val="24"/>
        </w:rPr>
        <w:t> </w:t>
      </w:r>
      <w:r w:rsidRPr="00137F89">
        <w:rPr>
          <w:rFonts w:ascii="Times New Roman" w:hAnsi="Times New Roman"/>
          <w:sz w:val="24"/>
          <w:szCs w:val="24"/>
        </w:rPr>
        <w:t>p &lt;0,001 ) zależność statystyczną pomiędzy wystąpieniem zatoru  a najniższą zmierzoną wartością tej prężności.</w:t>
      </w:r>
    </w:p>
    <w:p w:rsidR="003E5B74" w:rsidRDefault="003E5B74" w:rsidP="003E5B74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znaleziono statystycznie istotnej zależności pomiędzy faktem odnotowania zatoru  powietrznego a długością zabiegu operacyjnego, natomiast zależność taka istnieje pomiędzy rozpoznaniem zatoru a długością trwania niedokrwienia wątroby. Stwierdzono silną zależność statystyczną pomiędzy zatorem a koniecznością przetaczania zarówno koncentratu krwinek czerwonych  jak i osocza w okresie okołooperacyjnym. </w:t>
      </w:r>
      <w:r w:rsidRPr="00137F89">
        <w:rPr>
          <w:rFonts w:ascii="Times New Roman" w:hAnsi="Times New Roman"/>
          <w:sz w:val="24"/>
          <w:szCs w:val="24"/>
        </w:rPr>
        <w:t xml:space="preserve">W analizie ilorazu szans wykazano, </w:t>
      </w:r>
      <w:r w:rsidRPr="00137F89">
        <w:rPr>
          <w:rFonts w:ascii="Times New Roman" w:hAnsi="Times New Roman"/>
          <w:sz w:val="24"/>
          <w:szCs w:val="24"/>
        </w:rPr>
        <w:lastRenderedPageBreak/>
        <w:t>że nie ma istotny</w:t>
      </w:r>
      <w:r>
        <w:rPr>
          <w:rFonts w:ascii="Times New Roman" w:hAnsi="Times New Roman"/>
          <w:sz w:val="24"/>
          <w:szCs w:val="24"/>
        </w:rPr>
        <w:t>ch</w:t>
      </w:r>
      <w:r w:rsidRPr="00137F89">
        <w:rPr>
          <w:rFonts w:ascii="Times New Roman" w:hAnsi="Times New Roman"/>
          <w:sz w:val="24"/>
          <w:szCs w:val="24"/>
        </w:rPr>
        <w:t xml:space="preserve"> różnic pomiędzy stroną operowanego płata wątroby (płat prawy w</w:t>
      </w:r>
      <w:r>
        <w:rPr>
          <w:rFonts w:ascii="Times New Roman" w:hAnsi="Times New Roman"/>
          <w:sz w:val="24"/>
          <w:szCs w:val="24"/>
        </w:rPr>
        <w:t> </w:t>
      </w:r>
      <w:r w:rsidRPr="00137F89">
        <w:rPr>
          <w:rFonts w:ascii="Times New Roman" w:hAnsi="Times New Roman"/>
          <w:sz w:val="24"/>
          <w:szCs w:val="24"/>
        </w:rPr>
        <w:t>porównaniu z płatem lewym) a częstością występowania zatoru powietrznego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7F89">
        <w:rPr>
          <w:rFonts w:ascii="Times New Roman" w:hAnsi="Times New Roman"/>
          <w:sz w:val="24"/>
          <w:szCs w:val="24"/>
        </w:rPr>
        <w:t>W analizie ilorazu szans wykazano, że nie ma istotny</w:t>
      </w:r>
      <w:r>
        <w:rPr>
          <w:rFonts w:ascii="Times New Roman" w:hAnsi="Times New Roman"/>
          <w:sz w:val="24"/>
          <w:szCs w:val="24"/>
        </w:rPr>
        <w:t>ch</w:t>
      </w:r>
      <w:r w:rsidRPr="00137F89">
        <w:rPr>
          <w:rFonts w:ascii="Times New Roman" w:hAnsi="Times New Roman"/>
          <w:sz w:val="24"/>
          <w:szCs w:val="24"/>
        </w:rPr>
        <w:t xml:space="preserve"> różnic pomiędzy charakterem guza wątroby</w:t>
      </w:r>
      <w:r>
        <w:rPr>
          <w:rFonts w:ascii="Times New Roman" w:hAnsi="Times New Roman"/>
          <w:sz w:val="24"/>
          <w:szCs w:val="24"/>
        </w:rPr>
        <w:t xml:space="preserve">,      </w:t>
      </w:r>
      <w:r w:rsidRPr="00137F8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137F89">
        <w:rPr>
          <w:rFonts w:ascii="Times New Roman" w:hAnsi="Times New Roman"/>
          <w:sz w:val="24"/>
          <w:szCs w:val="24"/>
        </w:rPr>
        <w:t>częstością występowania zatoru powietrznego</w:t>
      </w:r>
      <w:r>
        <w:rPr>
          <w:rFonts w:ascii="Times New Roman" w:hAnsi="Times New Roman"/>
          <w:sz w:val="24"/>
          <w:szCs w:val="24"/>
        </w:rPr>
        <w:t>. Poddano analizie zależność pomiędzy wystąpieniem małego i dużego zatoru powietrznego a śródoperacyjnymi wartościami końcowo wydechowego stężenia dwutlenku węgla.  W tym celu badano tylko chorych, u których zator ten potwierdzono echokardiograficznie. Nie stwierdzono zależności pomiędzy rodzajem zatoru a wartościami maksymalnymi EtCO2 ( p=0,542 ) natomiast stwierdzono istotną statystycznie różnicę pomiędzy wartościami najniższymi EtCO2 i różnicami pomiędzy wartością najwyższą i najniższą EtCO2 a faktem rozpoznania małego bądź dużego zatoru powietrznego płuc. W obu tych przypadkach wartość p jest niższa od 0,001.</w:t>
      </w:r>
    </w:p>
    <w:p w:rsidR="003E5B74" w:rsidRPr="00137F89" w:rsidRDefault="003E5B74" w:rsidP="003E5B74">
      <w:pPr>
        <w:spacing w:line="48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Wnioski:</w:t>
      </w:r>
    </w:p>
    <w:p w:rsidR="003E5B74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F61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6198">
        <w:rPr>
          <w:rFonts w:ascii="Times New Roman" w:hAnsi="Times New Roman"/>
          <w:sz w:val="24"/>
          <w:szCs w:val="24"/>
        </w:rPr>
        <w:t xml:space="preserve">Zarówno rodzaj  resekcji wątroby ( resekcja prawego płata wątroby </w:t>
      </w:r>
      <w:proofErr w:type="spellStart"/>
      <w:r w:rsidRPr="008F6198">
        <w:rPr>
          <w:rFonts w:ascii="Times New Roman" w:hAnsi="Times New Roman"/>
          <w:sz w:val="24"/>
          <w:szCs w:val="24"/>
        </w:rPr>
        <w:t>versus</w:t>
      </w:r>
      <w:proofErr w:type="spellEnd"/>
      <w:r w:rsidRPr="008F6198">
        <w:rPr>
          <w:rFonts w:ascii="Times New Roman" w:hAnsi="Times New Roman"/>
          <w:sz w:val="24"/>
          <w:szCs w:val="24"/>
        </w:rPr>
        <w:t xml:space="preserve"> lewego płata )  jak i wskazania do jego wykonania ( guz złośliwy </w:t>
      </w:r>
      <w:proofErr w:type="spellStart"/>
      <w:r w:rsidRPr="008F6198">
        <w:rPr>
          <w:rFonts w:ascii="Times New Roman" w:hAnsi="Times New Roman"/>
          <w:sz w:val="24"/>
          <w:szCs w:val="24"/>
        </w:rPr>
        <w:t>vesus</w:t>
      </w:r>
      <w:proofErr w:type="spellEnd"/>
      <w:r w:rsidRPr="008F6198">
        <w:rPr>
          <w:rFonts w:ascii="Times New Roman" w:hAnsi="Times New Roman"/>
          <w:sz w:val="24"/>
          <w:szCs w:val="24"/>
        </w:rPr>
        <w:t xml:space="preserve"> łagodny ) nie mają wpływu na częstość występowania zatoru powietrznego. </w:t>
      </w:r>
    </w:p>
    <w:p w:rsidR="003E5B74" w:rsidRPr="00903FE7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903FE7">
        <w:rPr>
          <w:rFonts w:ascii="Times New Roman" w:hAnsi="Times New Roman"/>
          <w:sz w:val="24"/>
          <w:szCs w:val="24"/>
        </w:rPr>
        <w:t xml:space="preserve">Zator powietrzny płuc jest częstym zjawiskiem w czasie  resekcji wątroby. Najczęściej ma on niewielką objętość i nie wywołuje istotnych zmian hemodynamicznych. </w:t>
      </w:r>
    </w:p>
    <w:p w:rsidR="003E5B74" w:rsidRPr="008F6198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F6198">
        <w:rPr>
          <w:rFonts w:ascii="Times New Roman" w:hAnsi="Times New Roman"/>
          <w:sz w:val="24"/>
          <w:szCs w:val="24"/>
        </w:rPr>
        <w:t>3. Fakt wystąpienia zatoru powietrznego ma niewątpliwy wpływ na częstość i rodzaj powikłań śród- i pooperacyjnych. W badanej grupie wszystkie powikłania wys</w:t>
      </w:r>
      <w:r>
        <w:rPr>
          <w:rFonts w:ascii="Times New Roman" w:hAnsi="Times New Roman"/>
          <w:sz w:val="24"/>
          <w:szCs w:val="24"/>
        </w:rPr>
        <w:t>tąpiły u chorych z  zatorem.</w:t>
      </w:r>
    </w:p>
    <w:p w:rsidR="003E5B74" w:rsidRPr="008F6198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F6198">
        <w:rPr>
          <w:rFonts w:ascii="Times New Roman" w:hAnsi="Times New Roman"/>
          <w:sz w:val="24"/>
          <w:szCs w:val="24"/>
        </w:rPr>
        <w:t xml:space="preserve">Istnieje związek pomiędzy faktem  wystąpienia zatoru powietrznego płuc a zmianami  parametrów biochemicznych krwi chorych w okresie pooperacyjnym. </w:t>
      </w:r>
      <w:r>
        <w:rPr>
          <w:rFonts w:ascii="Times New Roman" w:hAnsi="Times New Roman"/>
          <w:sz w:val="24"/>
          <w:szCs w:val="24"/>
        </w:rPr>
        <w:t>Z</w:t>
      </w:r>
      <w:r w:rsidRPr="008F6198">
        <w:rPr>
          <w:rFonts w:ascii="Times New Roman" w:hAnsi="Times New Roman"/>
          <w:sz w:val="24"/>
          <w:szCs w:val="24"/>
        </w:rPr>
        <w:t>miany</w:t>
      </w:r>
      <w:r>
        <w:rPr>
          <w:rFonts w:ascii="Times New Roman" w:hAnsi="Times New Roman"/>
          <w:sz w:val="24"/>
          <w:szCs w:val="24"/>
        </w:rPr>
        <w:t xml:space="preserve"> istotne statystycznie </w:t>
      </w:r>
      <w:r w:rsidRPr="008F6198">
        <w:rPr>
          <w:rFonts w:ascii="Times New Roman" w:hAnsi="Times New Roman"/>
          <w:sz w:val="24"/>
          <w:szCs w:val="24"/>
        </w:rPr>
        <w:t xml:space="preserve"> dotyczą  aktywności transaminaz i stężenia bilirubiny. </w:t>
      </w:r>
      <w:proofErr w:type="spellStart"/>
      <w:r w:rsidRPr="008F6198">
        <w:rPr>
          <w:rFonts w:ascii="Times New Roman" w:hAnsi="Times New Roman"/>
          <w:sz w:val="24"/>
          <w:szCs w:val="24"/>
        </w:rPr>
        <w:t>Miniej</w:t>
      </w:r>
      <w:proofErr w:type="spellEnd"/>
      <w:r w:rsidRPr="008F6198">
        <w:rPr>
          <w:rFonts w:ascii="Times New Roman" w:hAnsi="Times New Roman"/>
          <w:sz w:val="24"/>
          <w:szCs w:val="24"/>
        </w:rPr>
        <w:t xml:space="preserve"> wyrażona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198">
        <w:rPr>
          <w:rFonts w:ascii="Times New Roman" w:hAnsi="Times New Roman"/>
          <w:sz w:val="24"/>
          <w:szCs w:val="24"/>
        </w:rPr>
        <w:t xml:space="preserve"> jest różnica w stężeniu  </w:t>
      </w:r>
      <w:proofErr w:type="spellStart"/>
      <w:r w:rsidRPr="008F6198">
        <w:rPr>
          <w:rFonts w:ascii="Times New Roman" w:hAnsi="Times New Roman"/>
          <w:sz w:val="24"/>
          <w:szCs w:val="24"/>
        </w:rPr>
        <w:t>gamma-glutamylotranspeptydazy</w:t>
      </w:r>
      <w:proofErr w:type="spellEnd"/>
      <w:r w:rsidRPr="008F6198">
        <w:rPr>
          <w:rFonts w:ascii="Times New Roman" w:hAnsi="Times New Roman"/>
          <w:sz w:val="24"/>
          <w:szCs w:val="24"/>
        </w:rPr>
        <w:t xml:space="preserve"> i fosfatazy alkalicznej. Istnieje również </w:t>
      </w:r>
      <w:r>
        <w:rPr>
          <w:rFonts w:ascii="Times New Roman" w:hAnsi="Times New Roman"/>
          <w:sz w:val="24"/>
          <w:szCs w:val="24"/>
        </w:rPr>
        <w:lastRenderedPageBreak/>
        <w:t>istotna statystycznie</w:t>
      </w:r>
      <w:r w:rsidRPr="008F6198">
        <w:rPr>
          <w:rFonts w:ascii="Times New Roman" w:hAnsi="Times New Roman"/>
          <w:sz w:val="24"/>
          <w:szCs w:val="24"/>
        </w:rPr>
        <w:t xml:space="preserve"> zależność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198">
        <w:rPr>
          <w:rFonts w:ascii="Times New Roman" w:hAnsi="Times New Roman"/>
          <w:sz w:val="24"/>
          <w:szCs w:val="24"/>
        </w:rPr>
        <w:t xml:space="preserve"> wartości wskaźnika </w:t>
      </w:r>
      <w:proofErr w:type="spellStart"/>
      <w:r w:rsidRPr="008F6198">
        <w:rPr>
          <w:rFonts w:ascii="Times New Roman" w:hAnsi="Times New Roman"/>
          <w:sz w:val="24"/>
          <w:szCs w:val="24"/>
        </w:rPr>
        <w:t>protrombinowego</w:t>
      </w:r>
      <w:proofErr w:type="spellEnd"/>
      <w:r w:rsidRPr="008F6198">
        <w:rPr>
          <w:rFonts w:ascii="Times New Roman" w:hAnsi="Times New Roman"/>
          <w:sz w:val="24"/>
          <w:szCs w:val="24"/>
        </w:rPr>
        <w:t xml:space="preserve"> oraz  stężenia kreatyniny  od faktu wystąpienia zatoru,</w:t>
      </w:r>
    </w:p>
    <w:p w:rsidR="003E5B74" w:rsidRPr="008F6198" w:rsidRDefault="003E5B74" w:rsidP="003E5B74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6198">
        <w:rPr>
          <w:rFonts w:ascii="Times New Roman" w:hAnsi="Times New Roman"/>
          <w:sz w:val="24"/>
          <w:szCs w:val="24"/>
        </w:rPr>
        <w:t>. Nie stwierdzono statystycznie istotnej różnicy w wartościach ciśnienia tętniczego krwi pomiędzy chorymi, u których wystąpił zator, a chorymi z grupy bez zatoru. Podobny brak zależności statystycznej odnotowano badając zależność tętna o faktu wystąpienia zatoru. Natomiast  zaobserwowano silną zależność statystyczną pomiędzy wystąpieniem zatoru  a</w:t>
      </w:r>
      <w:r>
        <w:rPr>
          <w:rFonts w:ascii="Times New Roman" w:hAnsi="Times New Roman"/>
          <w:sz w:val="24"/>
          <w:szCs w:val="24"/>
        </w:rPr>
        <w:t> </w:t>
      </w:r>
      <w:r w:rsidRPr="008F6198">
        <w:rPr>
          <w:rFonts w:ascii="Times New Roman" w:hAnsi="Times New Roman"/>
          <w:sz w:val="24"/>
          <w:szCs w:val="24"/>
        </w:rPr>
        <w:t>najniższą zmierzoną wartością końcowo wydechowej  prężności dwutlenku węgla w</w:t>
      </w:r>
      <w:r>
        <w:rPr>
          <w:rFonts w:ascii="Times New Roman" w:hAnsi="Times New Roman"/>
          <w:sz w:val="24"/>
          <w:szCs w:val="24"/>
        </w:rPr>
        <w:t> </w:t>
      </w:r>
      <w:r w:rsidRPr="008F6198">
        <w:rPr>
          <w:rFonts w:ascii="Times New Roman" w:hAnsi="Times New Roman"/>
          <w:sz w:val="24"/>
          <w:szCs w:val="24"/>
        </w:rPr>
        <w:t>wydychanym powietrzu, taki sam  wynik dała analiza różnicy pomiędzy najwyższą a</w:t>
      </w:r>
      <w:r>
        <w:rPr>
          <w:rFonts w:ascii="Times New Roman" w:hAnsi="Times New Roman"/>
          <w:sz w:val="24"/>
          <w:szCs w:val="24"/>
        </w:rPr>
        <w:t>  n</w:t>
      </w:r>
      <w:r w:rsidRPr="008F6198">
        <w:rPr>
          <w:rFonts w:ascii="Times New Roman" w:hAnsi="Times New Roman"/>
          <w:sz w:val="24"/>
          <w:szCs w:val="24"/>
        </w:rPr>
        <w:t xml:space="preserve">ajniższą wartością prężności dwutlenku węgla. </w:t>
      </w:r>
    </w:p>
    <w:p w:rsidR="003E5B74" w:rsidRPr="00FC484D" w:rsidRDefault="003E5B74" w:rsidP="003E5B74">
      <w:pPr>
        <w:spacing w:after="0" w:line="48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E52B9" w:rsidRDefault="003E52B9"/>
    <w:sectPr w:rsidR="003E52B9" w:rsidSect="003E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B74"/>
    <w:rsid w:val="003E52B9"/>
    <w:rsid w:val="003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2014-11-05T15:34:00Z</dcterms:created>
  <dcterms:modified xsi:type="dcterms:W3CDTF">2014-11-05T15:35:00Z</dcterms:modified>
</cp:coreProperties>
</file>