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08F0" w14:textId="77777777" w:rsidR="0076214D" w:rsidRDefault="0076214D" w:rsidP="00741A98">
      <w:pPr>
        <w:pStyle w:val="Nagwek1"/>
        <w:spacing w:line="276" w:lineRule="auto"/>
        <w:ind w:left="-5"/>
        <w:jc w:val="center"/>
      </w:pPr>
    </w:p>
    <w:p w14:paraId="4CAE9B28" w14:textId="77777777" w:rsidR="00670D84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>
        <w:t>Procedu</w:t>
      </w:r>
      <w:r w:rsidRPr="00405B71">
        <w:rPr>
          <w:szCs w:val="24"/>
        </w:rPr>
        <w:t>ra realizacji i dokumentowania praktyk zawodowych na Wydziale Nauk o Zdrowi</w:t>
      </w:r>
      <w:r w:rsidR="007F40BC" w:rsidRPr="00405B71">
        <w:rPr>
          <w:szCs w:val="24"/>
        </w:rPr>
        <w:t>u na kierunku Zdrowie Publiczne</w:t>
      </w:r>
      <w:r w:rsidRPr="005F1108">
        <w:rPr>
          <w:szCs w:val="24"/>
        </w:rPr>
        <w:t xml:space="preserve"> </w:t>
      </w:r>
      <w:r w:rsidR="00670D84">
        <w:rPr>
          <w:szCs w:val="24"/>
        </w:rPr>
        <w:t>– profil praktyczny</w:t>
      </w:r>
    </w:p>
    <w:p w14:paraId="51B5E08D" w14:textId="61833BC0" w:rsidR="008871DA" w:rsidRPr="00741A98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5F1108">
        <w:rPr>
          <w:szCs w:val="24"/>
        </w:rPr>
        <w:t>(</w:t>
      </w:r>
      <w:r w:rsidR="007F40BC" w:rsidRPr="005F1108">
        <w:rPr>
          <w:szCs w:val="24"/>
        </w:rPr>
        <w:t>R</w:t>
      </w:r>
      <w:r w:rsidRPr="00741A98">
        <w:rPr>
          <w:szCs w:val="24"/>
        </w:rPr>
        <w:t xml:space="preserve">egulamin </w:t>
      </w:r>
      <w:r w:rsidR="007F40BC" w:rsidRPr="00741A98">
        <w:rPr>
          <w:szCs w:val="24"/>
        </w:rPr>
        <w:t>P</w:t>
      </w:r>
      <w:r w:rsidRPr="00741A98">
        <w:rPr>
          <w:szCs w:val="24"/>
        </w:rPr>
        <w:t>raktyk)</w:t>
      </w:r>
    </w:p>
    <w:p w14:paraId="4974658D" w14:textId="77777777" w:rsidR="008871DA" w:rsidRDefault="008871DA" w:rsidP="00741A98">
      <w:pPr>
        <w:spacing w:after="0" w:line="276" w:lineRule="auto"/>
        <w:ind w:left="0" w:firstLine="0"/>
        <w:jc w:val="center"/>
        <w:rPr>
          <w:szCs w:val="24"/>
        </w:rPr>
      </w:pPr>
    </w:p>
    <w:p w14:paraId="4BE3D8CC" w14:textId="77777777" w:rsidR="0076214D" w:rsidRPr="00741A98" w:rsidRDefault="0076214D" w:rsidP="00741A98">
      <w:pPr>
        <w:spacing w:after="0" w:line="276" w:lineRule="auto"/>
        <w:ind w:left="0" w:firstLine="0"/>
        <w:jc w:val="center"/>
        <w:rPr>
          <w:szCs w:val="24"/>
        </w:rPr>
      </w:pPr>
    </w:p>
    <w:p w14:paraId="1168B462" w14:textId="77777777" w:rsidR="00A21EB9" w:rsidRPr="00741A98" w:rsidRDefault="00A21EB9" w:rsidP="00741A98">
      <w:pPr>
        <w:spacing w:after="5" w:line="276" w:lineRule="auto"/>
        <w:ind w:left="240" w:firstLine="0"/>
        <w:jc w:val="center"/>
        <w:rPr>
          <w:b/>
          <w:szCs w:val="24"/>
        </w:rPr>
      </w:pPr>
      <w:r w:rsidRPr="00741A98">
        <w:rPr>
          <w:b/>
          <w:szCs w:val="24"/>
        </w:rPr>
        <w:t>§ 1</w:t>
      </w:r>
    </w:p>
    <w:p w14:paraId="78DCC520" w14:textId="77777777" w:rsidR="00A21EB9" w:rsidRPr="00741A98" w:rsidRDefault="000A3CAE" w:rsidP="00741A98">
      <w:pPr>
        <w:spacing w:after="5" w:line="276" w:lineRule="auto"/>
        <w:ind w:left="240" w:firstLine="0"/>
        <w:jc w:val="center"/>
        <w:rPr>
          <w:b/>
          <w:szCs w:val="24"/>
        </w:rPr>
      </w:pPr>
      <w:r w:rsidRPr="00741A98">
        <w:rPr>
          <w:b/>
          <w:szCs w:val="24"/>
        </w:rPr>
        <w:t>Podstawy prawne</w:t>
      </w:r>
    </w:p>
    <w:p w14:paraId="48835F4D" w14:textId="77777777" w:rsidR="008871DA" w:rsidRPr="00741A98" w:rsidRDefault="008871DA" w:rsidP="00741A98">
      <w:pPr>
        <w:spacing w:after="5" w:line="276" w:lineRule="auto"/>
        <w:ind w:left="240" w:firstLine="0"/>
        <w:jc w:val="center"/>
        <w:rPr>
          <w:szCs w:val="24"/>
        </w:rPr>
      </w:pPr>
    </w:p>
    <w:p w14:paraId="72EBDE6B" w14:textId="77777777" w:rsidR="008871DA" w:rsidRPr="0072591E" w:rsidRDefault="000A3CAE" w:rsidP="004A421D">
      <w:pPr>
        <w:pStyle w:val="Akapitzlist"/>
        <w:numPr>
          <w:ilvl w:val="0"/>
          <w:numId w:val="2"/>
        </w:numPr>
        <w:tabs>
          <w:tab w:val="left" w:pos="8222"/>
        </w:tabs>
        <w:spacing w:after="0"/>
        <w:ind w:left="284" w:right="-6" w:hanging="284"/>
        <w:jc w:val="both"/>
        <w:rPr>
          <w:szCs w:val="24"/>
        </w:rPr>
      </w:pPr>
      <w:r w:rsidRPr="0072591E">
        <w:rPr>
          <w:rFonts w:ascii="Times New Roman" w:hAnsi="Times New Roman"/>
          <w:sz w:val="24"/>
          <w:szCs w:val="24"/>
        </w:rPr>
        <w:t xml:space="preserve">Regulacje zewnętrzne: </w:t>
      </w:r>
    </w:p>
    <w:p w14:paraId="5DC099B8" w14:textId="77777777" w:rsidR="008871DA" w:rsidRPr="0072591E" w:rsidRDefault="000A3CAE" w:rsidP="00741A98">
      <w:pPr>
        <w:tabs>
          <w:tab w:val="left" w:pos="8222"/>
        </w:tabs>
        <w:spacing w:after="0" w:line="276" w:lineRule="auto"/>
        <w:ind w:left="567" w:right="-6" w:hanging="283"/>
        <w:jc w:val="both"/>
        <w:rPr>
          <w:strike/>
          <w:color w:val="auto"/>
          <w:szCs w:val="24"/>
        </w:rPr>
      </w:pPr>
      <w:r w:rsidRPr="0072591E">
        <w:rPr>
          <w:color w:val="auto"/>
          <w:szCs w:val="24"/>
        </w:rPr>
        <w:t xml:space="preserve">1) Rozporządzenia Ministra Nauki i Szkolnictwa Wyższego w sprawie warunków prowadzenia studiów na określonym kierunku i poziomie kształcenia z dnia </w:t>
      </w:r>
      <w:r w:rsidR="00882E68" w:rsidRPr="0072591E">
        <w:rPr>
          <w:color w:val="auto"/>
          <w:szCs w:val="24"/>
        </w:rPr>
        <w:t>26 września 2016 r. (Dz.U. 2016.1596).</w:t>
      </w:r>
    </w:p>
    <w:p w14:paraId="40D60295" w14:textId="77777777" w:rsidR="008871DA" w:rsidRPr="0072591E" w:rsidRDefault="000A3CAE" w:rsidP="004A421D">
      <w:pPr>
        <w:pStyle w:val="Akapitzlist"/>
        <w:numPr>
          <w:ilvl w:val="0"/>
          <w:numId w:val="2"/>
        </w:numPr>
        <w:spacing w:after="0"/>
        <w:ind w:left="284" w:right="790" w:hanging="284"/>
        <w:jc w:val="both"/>
        <w:rPr>
          <w:szCs w:val="24"/>
        </w:rPr>
      </w:pPr>
      <w:r w:rsidRPr="0072591E">
        <w:rPr>
          <w:rFonts w:ascii="Times New Roman" w:hAnsi="Times New Roman"/>
          <w:sz w:val="24"/>
          <w:szCs w:val="24"/>
        </w:rPr>
        <w:t xml:space="preserve">Regulacje wewnętrzne: </w:t>
      </w:r>
    </w:p>
    <w:p w14:paraId="6D2DE6B1" w14:textId="6DE7F9CD" w:rsidR="008871DA" w:rsidRPr="00741A98" w:rsidRDefault="000A3CAE" w:rsidP="00741A98">
      <w:pPr>
        <w:spacing w:after="0" w:line="276" w:lineRule="auto"/>
        <w:ind w:left="284" w:right="-6"/>
        <w:jc w:val="both"/>
        <w:rPr>
          <w:szCs w:val="24"/>
        </w:rPr>
      </w:pPr>
      <w:r w:rsidRPr="00405B71">
        <w:rPr>
          <w:szCs w:val="24"/>
        </w:rPr>
        <w:t>1) Regulamin studiów (Uchwała Senatu nr</w:t>
      </w:r>
      <w:r w:rsidR="00862AEA">
        <w:rPr>
          <w:szCs w:val="24"/>
        </w:rPr>
        <w:t xml:space="preserve"> 385/2015 z dnia 23 kwietnia</w:t>
      </w:r>
      <w:r w:rsidR="00882E68" w:rsidRPr="005F1108">
        <w:rPr>
          <w:szCs w:val="24"/>
        </w:rPr>
        <w:t xml:space="preserve"> 2017 r.</w:t>
      </w:r>
      <w:r w:rsidR="00782170">
        <w:rPr>
          <w:szCs w:val="24"/>
        </w:rPr>
        <w:t>, z późn. zm.</w:t>
      </w:r>
      <w:r w:rsidRPr="00741A98">
        <w:rPr>
          <w:szCs w:val="24"/>
        </w:rPr>
        <w:t xml:space="preserve">) </w:t>
      </w:r>
    </w:p>
    <w:p w14:paraId="14F808F8" w14:textId="77777777" w:rsidR="008871DA" w:rsidRDefault="008871DA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7F00DC74" w14:textId="77777777" w:rsidR="0076214D" w:rsidRPr="00741A98" w:rsidRDefault="0076214D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0A7CBE88" w14:textId="77777777" w:rsidR="00A21EB9" w:rsidRPr="00741A98" w:rsidRDefault="00A21EB9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 xml:space="preserve">§ </w:t>
      </w:r>
      <w:r w:rsidR="000A3CAE" w:rsidRPr="00741A98">
        <w:rPr>
          <w:szCs w:val="24"/>
        </w:rPr>
        <w:t>2</w:t>
      </w:r>
    </w:p>
    <w:p w14:paraId="6EA60FDD" w14:textId="77777777" w:rsidR="008871DA" w:rsidRPr="00741A98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Cel i przedmiot procedury</w:t>
      </w:r>
    </w:p>
    <w:p w14:paraId="73BB94C8" w14:textId="77777777" w:rsidR="00A21EB9" w:rsidRPr="00741A98" w:rsidRDefault="00A21EB9" w:rsidP="00741A98">
      <w:pPr>
        <w:spacing w:line="276" w:lineRule="auto"/>
        <w:rPr>
          <w:szCs w:val="24"/>
        </w:rPr>
      </w:pPr>
    </w:p>
    <w:p w14:paraId="7E47B477" w14:textId="1F911BBA" w:rsidR="008871DA" w:rsidRPr="00741A98" w:rsidRDefault="000A3CAE" w:rsidP="00741A98">
      <w:pPr>
        <w:spacing w:line="276" w:lineRule="auto"/>
        <w:ind w:left="-5" w:right="-6"/>
        <w:jc w:val="both"/>
        <w:rPr>
          <w:szCs w:val="24"/>
        </w:rPr>
      </w:pPr>
      <w:r w:rsidRPr="00741A98">
        <w:rPr>
          <w:szCs w:val="24"/>
        </w:rPr>
        <w:t xml:space="preserve">Celem i przedmiotem procedury jest określenie trybu odbywania praktyk zawodowych studentów studiów pierwszego stopnia na kierunku Zdrowie Publiczne </w:t>
      </w:r>
      <w:r w:rsidR="00670D84">
        <w:rPr>
          <w:szCs w:val="24"/>
        </w:rPr>
        <w:t xml:space="preserve">o profilu praktycznym </w:t>
      </w:r>
      <w:r w:rsidRPr="00741A98">
        <w:rPr>
          <w:szCs w:val="24"/>
        </w:rPr>
        <w:t xml:space="preserve">– Wydział Nauk o Zdrowiu Uniwersytetu Medycznego w Łodzi. </w:t>
      </w:r>
    </w:p>
    <w:p w14:paraId="1FE32428" w14:textId="77777777" w:rsidR="008871DA" w:rsidRDefault="008871DA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5F163FE1" w14:textId="77777777" w:rsidR="0076214D" w:rsidRPr="00741A98" w:rsidRDefault="0076214D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67EECDCC" w14:textId="77777777" w:rsidR="00A21EB9" w:rsidRPr="00741A98" w:rsidRDefault="00A21EB9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§ 3</w:t>
      </w:r>
    </w:p>
    <w:p w14:paraId="4F59FEF3" w14:textId="77777777" w:rsidR="008871DA" w:rsidRPr="00741A98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Zakres stosowania procedury</w:t>
      </w:r>
    </w:p>
    <w:p w14:paraId="4A968313" w14:textId="77777777" w:rsidR="00A21EB9" w:rsidRPr="00741A98" w:rsidRDefault="00A21EB9" w:rsidP="00741A98">
      <w:pPr>
        <w:spacing w:line="276" w:lineRule="auto"/>
        <w:rPr>
          <w:szCs w:val="24"/>
        </w:rPr>
      </w:pPr>
    </w:p>
    <w:p w14:paraId="0B2F3EBB" w14:textId="5044213A" w:rsidR="008871DA" w:rsidRPr="00741A98" w:rsidRDefault="000A3CAE" w:rsidP="00741A98">
      <w:pPr>
        <w:spacing w:line="276" w:lineRule="auto"/>
        <w:ind w:left="-5" w:right="-6"/>
        <w:jc w:val="both"/>
        <w:rPr>
          <w:szCs w:val="24"/>
        </w:rPr>
      </w:pPr>
      <w:r w:rsidRPr="00741A98">
        <w:rPr>
          <w:szCs w:val="24"/>
        </w:rPr>
        <w:t xml:space="preserve">Procedura obowiązuje studentów </w:t>
      </w:r>
      <w:r w:rsidR="00882E68" w:rsidRPr="00741A98">
        <w:rPr>
          <w:szCs w:val="24"/>
        </w:rPr>
        <w:t xml:space="preserve">Wydziału Nauk o Zdrowiu </w:t>
      </w:r>
      <w:r w:rsidR="007F40BC" w:rsidRPr="00741A98">
        <w:rPr>
          <w:szCs w:val="24"/>
        </w:rPr>
        <w:t xml:space="preserve">Uniwersytetu Medycznego </w:t>
      </w:r>
      <w:r w:rsidR="00882E68" w:rsidRPr="00741A98">
        <w:rPr>
          <w:szCs w:val="24"/>
        </w:rPr>
        <w:br/>
      </w:r>
      <w:r w:rsidR="007F40BC" w:rsidRPr="00741A98">
        <w:rPr>
          <w:szCs w:val="24"/>
        </w:rPr>
        <w:t>w Łodzi</w:t>
      </w:r>
      <w:r w:rsidRPr="00741A98">
        <w:rPr>
          <w:szCs w:val="24"/>
        </w:rPr>
        <w:t>, którzy realizują praktyki zawodowe na kierunku Zdrowie Publiczne</w:t>
      </w:r>
      <w:r w:rsidR="00670D84">
        <w:rPr>
          <w:szCs w:val="24"/>
        </w:rPr>
        <w:t xml:space="preserve"> o profilu praktycznym</w:t>
      </w:r>
      <w:r w:rsidRPr="00741A98">
        <w:rPr>
          <w:szCs w:val="24"/>
        </w:rPr>
        <w:t xml:space="preserve">. </w:t>
      </w:r>
    </w:p>
    <w:p w14:paraId="2E8642B5" w14:textId="77777777" w:rsidR="008871DA" w:rsidRPr="00741A98" w:rsidRDefault="008871DA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6FB9EB20" w14:textId="77777777" w:rsidR="00BD5B1F" w:rsidRPr="00741A98" w:rsidRDefault="00BD5B1F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 xml:space="preserve">§ </w:t>
      </w:r>
      <w:r w:rsidR="000A3CAE" w:rsidRPr="00741A98">
        <w:rPr>
          <w:szCs w:val="24"/>
        </w:rPr>
        <w:t>4</w:t>
      </w:r>
    </w:p>
    <w:p w14:paraId="4A7E0E81" w14:textId="77777777" w:rsidR="00BD5B1F" w:rsidRPr="00741A98" w:rsidRDefault="00A21EB9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Słowniczek</w:t>
      </w:r>
    </w:p>
    <w:p w14:paraId="60FF49A5" w14:textId="77777777" w:rsidR="008871DA" w:rsidRPr="00741A98" w:rsidRDefault="008871DA" w:rsidP="00741A98">
      <w:pPr>
        <w:pStyle w:val="Nagwek1"/>
        <w:spacing w:line="276" w:lineRule="auto"/>
        <w:ind w:left="-5"/>
        <w:jc w:val="center"/>
        <w:rPr>
          <w:szCs w:val="24"/>
        </w:rPr>
      </w:pPr>
    </w:p>
    <w:p w14:paraId="3CB93687" w14:textId="77777777" w:rsidR="008871DA" w:rsidRPr="005F1108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 xml:space="preserve">Praktyki zawodowe – </w:t>
      </w:r>
      <w:r w:rsidR="007B6B87" w:rsidRPr="00741A98">
        <w:rPr>
          <w:rFonts w:ascii="Times New Roman" w:hAnsi="Times New Roman"/>
          <w:sz w:val="24"/>
          <w:szCs w:val="24"/>
        </w:rPr>
        <w:t>obowiązkowy element kształcenia przewidziany w programie studiów, w tym w planie studiów</w:t>
      </w:r>
      <w:r w:rsidR="00882E68" w:rsidRPr="00741A98">
        <w:rPr>
          <w:rFonts w:ascii="Times New Roman" w:hAnsi="Times New Roman"/>
          <w:sz w:val="24"/>
          <w:szCs w:val="24"/>
        </w:rPr>
        <w:t>.</w:t>
      </w:r>
    </w:p>
    <w:p w14:paraId="286DAEFD" w14:textId="77777777" w:rsidR="008871DA" w:rsidRPr="005F1108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 xml:space="preserve">Kierownik Praktyk – </w:t>
      </w:r>
      <w:r w:rsidRPr="00741A98">
        <w:rPr>
          <w:rFonts w:ascii="Times New Roman" w:hAnsi="Times New Roman"/>
          <w:sz w:val="24"/>
          <w:szCs w:val="24"/>
        </w:rPr>
        <w:t xml:space="preserve">osoba powołana przez Dziekana Wydziału Nauk o Zdrowiu spośród nauczycieli  akademickich zatrudnionych na wydziale. </w:t>
      </w:r>
    </w:p>
    <w:p w14:paraId="12DEE080" w14:textId="6771CAA1" w:rsidR="008871DA" w:rsidRPr="00670D84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rFonts w:ascii="Times New Roman" w:hAnsi="Times New Roman"/>
          <w:szCs w:val="24"/>
        </w:rPr>
      </w:pPr>
      <w:r w:rsidRPr="00405B71">
        <w:rPr>
          <w:rFonts w:ascii="Times New Roman" w:hAnsi="Times New Roman"/>
          <w:b/>
          <w:sz w:val="24"/>
          <w:szCs w:val="24"/>
        </w:rPr>
        <w:t>Opiekun</w:t>
      </w:r>
      <w:r w:rsidRPr="00741A98">
        <w:rPr>
          <w:rFonts w:ascii="Times New Roman" w:hAnsi="Times New Roman"/>
          <w:b/>
          <w:sz w:val="24"/>
          <w:szCs w:val="24"/>
        </w:rPr>
        <w:t xml:space="preserve"> praktyk -</w:t>
      </w:r>
      <w:r w:rsidRPr="00741A98">
        <w:rPr>
          <w:rFonts w:ascii="Times New Roman" w:hAnsi="Times New Roman"/>
          <w:sz w:val="24"/>
          <w:szCs w:val="24"/>
        </w:rPr>
        <w:t xml:space="preserve"> osoba sprawująca bezpośredni nadzór nad studentem odbywającym praktyki </w:t>
      </w:r>
      <w:r w:rsidRPr="00670D84">
        <w:rPr>
          <w:rFonts w:ascii="Times New Roman" w:hAnsi="Times New Roman"/>
          <w:sz w:val="24"/>
          <w:szCs w:val="24"/>
        </w:rPr>
        <w:t>zawodowe</w:t>
      </w:r>
      <w:r w:rsidR="008840CF" w:rsidRPr="00670D84">
        <w:rPr>
          <w:rFonts w:ascii="Times New Roman" w:hAnsi="Times New Roman"/>
          <w:sz w:val="24"/>
          <w:szCs w:val="24"/>
        </w:rPr>
        <w:t xml:space="preserve"> w miejscu pracy</w:t>
      </w:r>
      <w:r w:rsidRPr="00670D84">
        <w:rPr>
          <w:rFonts w:ascii="Times New Roman" w:hAnsi="Times New Roman"/>
          <w:sz w:val="24"/>
          <w:szCs w:val="24"/>
        </w:rPr>
        <w:t>.</w:t>
      </w:r>
    </w:p>
    <w:p w14:paraId="29D673F2" w14:textId="0CDB5636" w:rsidR="003E30D1" w:rsidRPr="00670D84" w:rsidRDefault="003E30D1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rFonts w:ascii="Times New Roman" w:hAnsi="Times New Roman"/>
          <w:szCs w:val="24"/>
        </w:rPr>
      </w:pPr>
      <w:r w:rsidRPr="00670D84">
        <w:rPr>
          <w:rFonts w:ascii="Times New Roman" w:hAnsi="Times New Roman"/>
          <w:b/>
          <w:sz w:val="24"/>
          <w:szCs w:val="24"/>
        </w:rPr>
        <w:t>Koordynator administracyjny –</w:t>
      </w:r>
      <w:r w:rsidRPr="00670D84">
        <w:rPr>
          <w:rFonts w:ascii="Times New Roman" w:hAnsi="Times New Roman"/>
          <w:szCs w:val="24"/>
        </w:rPr>
        <w:t xml:space="preserve"> odpowiada za obsługę administracyjną praktyk zawodowych.</w:t>
      </w:r>
    </w:p>
    <w:p w14:paraId="0B575802" w14:textId="3F461568" w:rsidR="008871DA" w:rsidRPr="005F1108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lastRenderedPageBreak/>
        <w:t xml:space="preserve">Miejsce odbywania praktyk </w:t>
      </w:r>
      <w:r w:rsidRPr="00741A98">
        <w:rPr>
          <w:rFonts w:ascii="Times New Roman" w:hAnsi="Times New Roman"/>
          <w:sz w:val="24"/>
          <w:szCs w:val="24"/>
        </w:rPr>
        <w:t>–</w:t>
      </w:r>
      <w:r w:rsidR="003E30D1">
        <w:rPr>
          <w:rFonts w:ascii="Times New Roman" w:hAnsi="Times New Roman"/>
          <w:sz w:val="24"/>
          <w:szCs w:val="24"/>
        </w:rPr>
        <w:t xml:space="preserve"> </w:t>
      </w:r>
      <w:r w:rsidRPr="00741A98">
        <w:rPr>
          <w:rFonts w:ascii="Times New Roman" w:hAnsi="Times New Roman"/>
          <w:sz w:val="24"/>
          <w:szCs w:val="24"/>
        </w:rPr>
        <w:t>zakłady opieki zdrowotnej, placówki nauczania i wychowania, jednostki</w:t>
      </w:r>
      <w:r w:rsidR="00EC7ADD" w:rsidRPr="00741A98">
        <w:rPr>
          <w:rFonts w:ascii="Times New Roman" w:hAnsi="Times New Roman"/>
          <w:sz w:val="24"/>
          <w:szCs w:val="24"/>
        </w:rPr>
        <w:t>:</w:t>
      </w:r>
      <w:r w:rsidRPr="00741A98">
        <w:rPr>
          <w:rFonts w:ascii="Times New Roman" w:hAnsi="Times New Roman"/>
          <w:sz w:val="24"/>
          <w:szCs w:val="24"/>
        </w:rPr>
        <w:t xml:space="preserve"> gospodarcze</w:t>
      </w:r>
      <w:r w:rsidR="00EC7ADD" w:rsidRPr="00741A98">
        <w:rPr>
          <w:rFonts w:ascii="Times New Roman" w:hAnsi="Times New Roman"/>
          <w:sz w:val="24"/>
          <w:szCs w:val="24"/>
        </w:rPr>
        <w:t>,</w:t>
      </w:r>
      <w:r w:rsidRPr="00741A98">
        <w:rPr>
          <w:rFonts w:ascii="Times New Roman" w:hAnsi="Times New Roman"/>
          <w:sz w:val="24"/>
          <w:szCs w:val="24"/>
        </w:rPr>
        <w:t xml:space="preserve"> administracji publicznej, naukowe, organizacje pozarządowe, instytucje Unii Europejskiej – jeżeli charakter odbywanych przez studenta praktyk będzie zgodny z profilem studiów. </w:t>
      </w:r>
    </w:p>
    <w:p w14:paraId="30D7FF79" w14:textId="77777777" w:rsidR="008871DA" w:rsidRPr="005F1108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 xml:space="preserve">Okres trwania praktyk </w:t>
      </w:r>
      <w:r w:rsidRPr="00741A98">
        <w:rPr>
          <w:rFonts w:ascii="Times New Roman" w:hAnsi="Times New Roman"/>
          <w:sz w:val="24"/>
          <w:szCs w:val="24"/>
        </w:rPr>
        <w:t>– ilość dni roboczych spędzonych w miejscu odbywania praktyk przeznaczon</w:t>
      </w:r>
      <w:r w:rsidR="00BF73A0" w:rsidRPr="00741A98">
        <w:rPr>
          <w:rFonts w:ascii="Times New Roman" w:hAnsi="Times New Roman"/>
          <w:sz w:val="24"/>
          <w:szCs w:val="24"/>
        </w:rPr>
        <w:t>ych</w:t>
      </w:r>
      <w:r w:rsidRPr="00741A98">
        <w:rPr>
          <w:rFonts w:ascii="Times New Roman" w:hAnsi="Times New Roman"/>
          <w:sz w:val="24"/>
          <w:szCs w:val="24"/>
        </w:rPr>
        <w:t xml:space="preserve"> do realizacji programu praktyk zawodowych określonych w programie studiów. </w:t>
      </w:r>
    </w:p>
    <w:p w14:paraId="2E90D31B" w14:textId="77777777" w:rsidR="00862AEA" w:rsidRPr="00862AEA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 xml:space="preserve">Czas trwania praktyk </w:t>
      </w:r>
      <w:r w:rsidRPr="00741A98">
        <w:rPr>
          <w:rFonts w:ascii="Times New Roman" w:hAnsi="Times New Roman"/>
          <w:sz w:val="24"/>
          <w:szCs w:val="24"/>
        </w:rPr>
        <w:t xml:space="preserve">– </w:t>
      </w:r>
      <w:r w:rsidR="00795F92">
        <w:rPr>
          <w:rFonts w:ascii="Times New Roman" w:hAnsi="Times New Roman"/>
          <w:sz w:val="24"/>
          <w:szCs w:val="24"/>
        </w:rPr>
        <w:t>liczba</w:t>
      </w:r>
      <w:r w:rsidRPr="00741A98">
        <w:rPr>
          <w:rFonts w:ascii="Times New Roman" w:hAnsi="Times New Roman"/>
          <w:sz w:val="24"/>
          <w:szCs w:val="24"/>
        </w:rPr>
        <w:t xml:space="preserve"> godzin odbytej praktyki tj</w:t>
      </w:r>
      <w:r w:rsidR="00862AEA">
        <w:rPr>
          <w:rFonts w:ascii="Times New Roman" w:hAnsi="Times New Roman"/>
          <w:sz w:val="24"/>
          <w:szCs w:val="24"/>
        </w:rPr>
        <w:t>. realizacji programu praktyki.</w:t>
      </w:r>
    </w:p>
    <w:p w14:paraId="69708804" w14:textId="04FF71E6" w:rsidR="008871DA" w:rsidRPr="005F1108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 xml:space="preserve">Harmonogram (program) praktyk </w:t>
      </w:r>
      <w:r w:rsidRPr="00741A98">
        <w:rPr>
          <w:rFonts w:ascii="Times New Roman" w:hAnsi="Times New Roman"/>
          <w:sz w:val="24"/>
          <w:szCs w:val="24"/>
        </w:rPr>
        <w:t xml:space="preserve">– rozkład godzinowy praktyk ze wskazaniem: osób zobligowanych do </w:t>
      </w:r>
      <w:r w:rsidR="00BF73A0" w:rsidRPr="00741A98">
        <w:rPr>
          <w:rFonts w:ascii="Times New Roman" w:hAnsi="Times New Roman"/>
          <w:sz w:val="24"/>
          <w:szCs w:val="24"/>
        </w:rPr>
        <w:t>ich</w:t>
      </w:r>
      <w:r w:rsidRPr="00741A98">
        <w:rPr>
          <w:rFonts w:ascii="Times New Roman" w:hAnsi="Times New Roman"/>
          <w:sz w:val="24"/>
          <w:szCs w:val="24"/>
        </w:rPr>
        <w:t xml:space="preserve"> odbycia oraz czasu, miejsca i rodzaju praktyki. </w:t>
      </w:r>
    </w:p>
    <w:p w14:paraId="1D1EF119" w14:textId="77777777" w:rsidR="008871DA" w:rsidRPr="005F1108" w:rsidRDefault="000A3CAE" w:rsidP="004A421D">
      <w:pPr>
        <w:pStyle w:val="Akapitzlist"/>
        <w:numPr>
          <w:ilvl w:val="0"/>
          <w:numId w:val="3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 xml:space="preserve">Sprawozdanie z praktyk </w:t>
      </w:r>
      <w:r w:rsidRPr="00741A98">
        <w:rPr>
          <w:rFonts w:ascii="Times New Roman" w:hAnsi="Times New Roman"/>
          <w:sz w:val="24"/>
          <w:szCs w:val="24"/>
        </w:rPr>
        <w:t xml:space="preserve">– opis realizacji programu praktyk wraz ze spostrzeżeniami i uwagami przygotowanymi przez studenta. </w:t>
      </w:r>
    </w:p>
    <w:p w14:paraId="47141849" w14:textId="77777777" w:rsidR="008871DA" w:rsidRPr="00405B71" w:rsidRDefault="008871DA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68F477F1" w14:textId="77777777" w:rsidR="00BD5B1F" w:rsidRPr="00405B71" w:rsidRDefault="00BD5B1F" w:rsidP="00741A98">
      <w:pPr>
        <w:tabs>
          <w:tab w:val="left" w:pos="426"/>
        </w:tabs>
        <w:spacing w:after="5" w:line="276" w:lineRule="auto"/>
        <w:ind w:right="-47" w:firstLine="0"/>
        <w:jc w:val="center"/>
        <w:rPr>
          <w:b/>
          <w:szCs w:val="24"/>
        </w:rPr>
      </w:pPr>
      <w:r w:rsidRPr="00405B71">
        <w:rPr>
          <w:b/>
          <w:szCs w:val="24"/>
        </w:rPr>
        <w:t>§ 5</w:t>
      </w:r>
    </w:p>
    <w:p w14:paraId="05AA4713" w14:textId="77777777" w:rsidR="007F40BC" w:rsidRPr="00741A98" w:rsidRDefault="007F40BC" w:rsidP="00741A98">
      <w:pPr>
        <w:tabs>
          <w:tab w:val="left" w:pos="426"/>
        </w:tabs>
        <w:spacing w:after="5" w:line="276" w:lineRule="auto"/>
        <w:ind w:right="-47" w:firstLine="0"/>
        <w:jc w:val="center"/>
        <w:rPr>
          <w:szCs w:val="24"/>
        </w:rPr>
      </w:pPr>
      <w:r w:rsidRPr="005F1108">
        <w:rPr>
          <w:b/>
          <w:szCs w:val="24"/>
        </w:rPr>
        <w:t>Odpowiedzialność</w:t>
      </w:r>
    </w:p>
    <w:p w14:paraId="60301B36" w14:textId="77777777" w:rsidR="008871DA" w:rsidRPr="00741A98" w:rsidRDefault="008871DA" w:rsidP="00741A98">
      <w:pPr>
        <w:spacing w:after="5" w:line="276" w:lineRule="auto"/>
        <w:ind w:right="-47"/>
        <w:jc w:val="both"/>
        <w:rPr>
          <w:szCs w:val="24"/>
        </w:rPr>
      </w:pPr>
    </w:p>
    <w:p w14:paraId="3090CF98" w14:textId="77777777" w:rsidR="008871DA" w:rsidRPr="005F1108" w:rsidRDefault="000A3CAE" w:rsidP="004A421D">
      <w:pPr>
        <w:pStyle w:val="Akapitzlist"/>
        <w:numPr>
          <w:ilvl w:val="0"/>
          <w:numId w:val="4"/>
        </w:numPr>
        <w:spacing w:after="0"/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>Kierownik prakty</w:t>
      </w:r>
      <w:r w:rsidR="00BD5B1F" w:rsidRPr="00741A98">
        <w:rPr>
          <w:rFonts w:ascii="Times New Roman" w:hAnsi="Times New Roman"/>
          <w:b/>
          <w:sz w:val="24"/>
          <w:szCs w:val="24"/>
        </w:rPr>
        <w:t>k (osoba merytoryczna)</w:t>
      </w:r>
      <w:r w:rsidRPr="00741A98">
        <w:rPr>
          <w:rFonts w:ascii="Times New Roman" w:hAnsi="Times New Roman"/>
          <w:sz w:val="24"/>
          <w:szCs w:val="24"/>
        </w:rPr>
        <w:t xml:space="preserve"> ma obowiązek w porozumieniu z Prodziekanem ds. dydaktyki w szczególności:</w:t>
      </w:r>
    </w:p>
    <w:p w14:paraId="3E78C00D" w14:textId="77777777" w:rsidR="008871DA" w:rsidRPr="00180C64" w:rsidRDefault="000A3CAE" w:rsidP="004A421D">
      <w:pPr>
        <w:pStyle w:val="Akapitzlist"/>
        <w:numPr>
          <w:ilvl w:val="0"/>
          <w:numId w:val="20"/>
        </w:numPr>
        <w:spacing w:after="0"/>
        <w:ind w:right="-6"/>
        <w:jc w:val="both"/>
        <w:rPr>
          <w:rFonts w:ascii="Times New Roman" w:hAnsi="Times New Roman"/>
          <w:sz w:val="24"/>
          <w:szCs w:val="24"/>
        </w:rPr>
      </w:pPr>
      <w:r w:rsidRPr="00180C64">
        <w:rPr>
          <w:rFonts w:ascii="Times New Roman" w:hAnsi="Times New Roman"/>
          <w:sz w:val="24"/>
          <w:szCs w:val="24"/>
        </w:rPr>
        <w:t xml:space="preserve">sporządzić efekty kształcenia </w:t>
      </w:r>
      <w:r w:rsidR="001F072F" w:rsidRPr="00180C64">
        <w:rPr>
          <w:rFonts w:ascii="Times New Roman" w:hAnsi="Times New Roman"/>
          <w:sz w:val="24"/>
          <w:szCs w:val="24"/>
        </w:rPr>
        <w:t xml:space="preserve">realizowane w ramach </w:t>
      </w:r>
      <w:r w:rsidRPr="00180C64">
        <w:rPr>
          <w:rFonts w:ascii="Times New Roman" w:hAnsi="Times New Roman"/>
          <w:sz w:val="24"/>
          <w:szCs w:val="24"/>
        </w:rPr>
        <w:t xml:space="preserve">praktyk (sylabus); </w:t>
      </w:r>
    </w:p>
    <w:p w14:paraId="396C97A7" w14:textId="77777777" w:rsidR="008871DA" w:rsidRPr="00670D84" w:rsidRDefault="000A3CAE" w:rsidP="004A421D">
      <w:pPr>
        <w:pStyle w:val="Akapitzlist"/>
        <w:numPr>
          <w:ilvl w:val="0"/>
          <w:numId w:val="20"/>
        </w:numPr>
        <w:ind w:right="-6"/>
        <w:jc w:val="both"/>
        <w:rPr>
          <w:rFonts w:ascii="Times New Roman" w:hAnsi="Times New Roman"/>
          <w:sz w:val="24"/>
          <w:szCs w:val="24"/>
        </w:rPr>
      </w:pPr>
      <w:r w:rsidRPr="00180C64">
        <w:rPr>
          <w:rFonts w:ascii="Times New Roman" w:hAnsi="Times New Roman"/>
          <w:sz w:val="24"/>
          <w:szCs w:val="24"/>
        </w:rPr>
        <w:t>opracować harmonogram i regulamin praktyk, w tym określ</w:t>
      </w:r>
      <w:r w:rsidR="001F072F" w:rsidRPr="00180C64">
        <w:rPr>
          <w:rFonts w:ascii="Times New Roman" w:hAnsi="Times New Roman"/>
          <w:sz w:val="24"/>
          <w:szCs w:val="24"/>
        </w:rPr>
        <w:t>ić</w:t>
      </w:r>
      <w:r w:rsidRPr="00180C64">
        <w:rPr>
          <w:rFonts w:ascii="Times New Roman" w:hAnsi="Times New Roman"/>
          <w:sz w:val="24"/>
          <w:szCs w:val="24"/>
        </w:rPr>
        <w:t xml:space="preserve"> tryb i warunk</w:t>
      </w:r>
      <w:r w:rsidR="001F072F" w:rsidRPr="00180C64">
        <w:rPr>
          <w:rFonts w:ascii="Times New Roman" w:hAnsi="Times New Roman"/>
          <w:sz w:val="24"/>
          <w:szCs w:val="24"/>
        </w:rPr>
        <w:t xml:space="preserve">i uzyskania </w:t>
      </w:r>
      <w:r w:rsidRPr="00180C64">
        <w:rPr>
          <w:rFonts w:ascii="Times New Roman" w:hAnsi="Times New Roman"/>
          <w:sz w:val="24"/>
          <w:szCs w:val="24"/>
        </w:rPr>
        <w:t xml:space="preserve"> </w:t>
      </w:r>
      <w:r w:rsidRPr="00670D84">
        <w:rPr>
          <w:rFonts w:ascii="Times New Roman" w:hAnsi="Times New Roman"/>
          <w:sz w:val="24"/>
          <w:szCs w:val="24"/>
        </w:rPr>
        <w:t xml:space="preserve">zaliczania </w:t>
      </w:r>
      <w:r w:rsidR="001F072F" w:rsidRPr="00670D84">
        <w:rPr>
          <w:rFonts w:ascii="Times New Roman" w:hAnsi="Times New Roman"/>
          <w:sz w:val="24"/>
          <w:szCs w:val="24"/>
        </w:rPr>
        <w:t>(</w:t>
      </w:r>
      <w:r w:rsidRPr="00670D84">
        <w:rPr>
          <w:rFonts w:ascii="Times New Roman" w:hAnsi="Times New Roman"/>
          <w:sz w:val="24"/>
          <w:szCs w:val="24"/>
        </w:rPr>
        <w:t>ocen</w:t>
      </w:r>
      <w:r w:rsidR="001F072F" w:rsidRPr="00670D84">
        <w:rPr>
          <w:rFonts w:ascii="Times New Roman" w:hAnsi="Times New Roman"/>
          <w:sz w:val="24"/>
          <w:szCs w:val="24"/>
        </w:rPr>
        <w:t>y pozytywnej)</w:t>
      </w:r>
      <w:r w:rsidRPr="00670D84">
        <w:rPr>
          <w:rFonts w:ascii="Times New Roman" w:hAnsi="Times New Roman"/>
          <w:sz w:val="24"/>
          <w:szCs w:val="24"/>
        </w:rPr>
        <w:t xml:space="preserve">; </w:t>
      </w:r>
    </w:p>
    <w:p w14:paraId="6A321A41" w14:textId="59539278" w:rsidR="003E30D1" w:rsidRPr="00670D84" w:rsidRDefault="003E30D1" w:rsidP="004A421D">
      <w:pPr>
        <w:pStyle w:val="Akapitzlist"/>
        <w:numPr>
          <w:ilvl w:val="0"/>
          <w:numId w:val="20"/>
        </w:numPr>
        <w:ind w:right="-6"/>
        <w:jc w:val="both"/>
        <w:rPr>
          <w:rFonts w:ascii="Times New Roman" w:hAnsi="Times New Roman"/>
          <w:sz w:val="24"/>
          <w:szCs w:val="24"/>
        </w:rPr>
      </w:pPr>
      <w:r w:rsidRPr="00670D84">
        <w:rPr>
          <w:rFonts w:ascii="Times New Roman" w:hAnsi="Times New Roman"/>
          <w:sz w:val="24"/>
          <w:szCs w:val="24"/>
        </w:rPr>
        <w:t xml:space="preserve">opracować ankietę </w:t>
      </w:r>
      <w:r w:rsidR="00CB7DC2" w:rsidRPr="00670D84">
        <w:rPr>
          <w:rFonts w:ascii="Times New Roman" w:hAnsi="Times New Roman"/>
          <w:sz w:val="24"/>
          <w:szCs w:val="24"/>
        </w:rPr>
        <w:t xml:space="preserve">oceny </w:t>
      </w:r>
      <w:r w:rsidRPr="00670D84">
        <w:rPr>
          <w:rFonts w:ascii="Times New Roman" w:hAnsi="Times New Roman"/>
          <w:sz w:val="24"/>
          <w:szCs w:val="24"/>
        </w:rPr>
        <w:t>miejsca odbywania praktyk zawodowych przez studenta;</w:t>
      </w:r>
    </w:p>
    <w:p w14:paraId="530347C9" w14:textId="77777777" w:rsidR="003E30D1" w:rsidRPr="00670D84" w:rsidRDefault="003E30D1" w:rsidP="004A421D">
      <w:pPr>
        <w:pStyle w:val="Akapitzlist"/>
        <w:numPr>
          <w:ilvl w:val="0"/>
          <w:numId w:val="20"/>
        </w:numPr>
        <w:rPr>
          <w:rFonts w:ascii="Times New Roman" w:eastAsia="Times New Roman" w:hAnsi="Times New Roman"/>
          <w:color w:val="000000"/>
          <w:sz w:val="28"/>
          <w:szCs w:val="24"/>
          <w:lang w:eastAsia="pl-PL"/>
        </w:rPr>
      </w:pPr>
      <w:r w:rsidRPr="00670D84">
        <w:rPr>
          <w:rFonts w:ascii="Times New Roman" w:hAnsi="Times New Roman"/>
          <w:sz w:val="24"/>
          <w:szCs w:val="24"/>
        </w:rPr>
        <w:t>opracować ankiety ewaluacyjne praktyk – ocena praktyk przez studenta;</w:t>
      </w:r>
      <w:r w:rsidRPr="00670D84">
        <w:rPr>
          <w:rFonts w:ascii="Times New Roman" w:hAnsi="Times New Roman"/>
          <w:sz w:val="24"/>
        </w:rPr>
        <w:t xml:space="preserve"> </w:t>
      </w:r>
    </w:p>
    <w:p w14:paraId="4FD7B01E" w14:textId="1D977873" w:rsidR="003E30D1" w:rsidRPr="00670D84" w:rsidRDefault="003E30D1" w:rsidP="004A421D">
      <w:pPr>
        <w:pStyle w:val="Akapitzlist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670D84">
        <w:rPr>
          <w:rFonts w:ascii="Times New Roman" w:hAnsi="Times New Roman"/>
          <w:sz w:val="24"/>
          <w:szCs w:val="24"/>
        </w:rPr>
        <w:t>opracować ankiety ewaluacyjne praktyk – ocena studenta przez pracodawcę;</w:t>
      </w:r>
    </w:p>
    <w:p w14:paraId="1602AED9" w14:textId="51609977" w:rsidR="008871DA" w:rsidRPr="00670D84" w:rsidRDefault="000A3CAE" w:rsidP="004A421D">
      <w:pPr>
        <w:pStyle w:val="Akapitzlist"/>
        <w:numPr>
          <w:ilvl w:val="0"/>
          <w:numId w:val="20"/>
        </w:numPr>
        <w:spacing w:after="41"/>
        <w:ind w:right="-6"/>
        <w:jc w:val="both"/>
        <w:rPr>
          <w:rFonts w:ascii="Times New Roman" w:hAnsi="Times New Roman"/>
          <w:sz w:val="24"/>
          <w:szCs w:val="24"/>
        </w:rPr>
      </w:pPr>
      <w:r w:rsidRPr="00670D84">
        <w:rPr>
          <w:rFonts w:ascii="Times New Roman" w:hAnsi="Times New Roman"/>
          <w:sz w:val="24"/>
          <w:szCs w:val="24"/>
        </w:rPr>
        <w:t>pełnić nadzór merytoryczny nad odbywaniem praktyk</w:t>
      </w:r>
      <w:r w:rsidR="003E30D1" w:rsidRPr="00670D84">
        <w:rPr>
          <w:rFonts w:ascii="Times New Roman" w:hAnsi="Times New Roman"/>
          <w:sz w:val="24"/>
          <w:szCs w:val="24"/>
        </w:rPr>
        <w:t>;</w:t>
      </w:r>
      <w:r w:rsidRPr="00670D84">
        <w:rPr>
          <w:rFonts w:ascii="Times New Roman" w:hAnsi="Times New Roman"/>
          <w:sz w:val="24"/>
          <w:szCs w:val="24"/>
        </w:rPr>
        <w:t xml:space="preserve">  </w:t>
      </w:r>
    </w:p>
    <w:p w14:paraId="7FFA71C0" w14:textId="77777777" w:rsidR="008871DA" w:rsidRPr="00180C64" w:rsidRDefault="000A3CAE" w:rsidP="004A421D">
      <w:pPr>
        <w:pStyle w:val="Akapitzlist"/>
        <w:numPr>
          <w:ilvl w:val="0"/>
          <w:numId w:val="20"/>
        </w:numPr>
        <w:ind w:right="-6"/>
        <w:jc w:val="both"/>
        <w:rPr>
          <w:rFonts w:ascii="Times New Roman" w:hAnsi="Times New Roman"/>
          <w:sz w:val="24"/>
          <w:szCs w:val="24"/>
        </w:rPr>
      </w:pPr>
      <w:r w:rsidRPr="00180C64">
        <w:rPr>
          <w:rFonts w:ascii="Times New Roman" w:hAnsi="Times New Roman"/>
          <w:sz w:val="24"/>
          <w:szCs w:val="24"/>
        </w:rPr>
        <w:t>zapoznać studentów z obowiązującymi przepisami prawa regulującymi zasady odbywania praktyk zawodowych;</w:t>
      </w:r>
    </w:p>
    <w:p w14:paraId="45EAD86C" w14:textId="6BF75B49" w:rsidR="008871DA" w:rsidRPr="00180C64" w:rsidRDefault="000A3CAE" w:rsidP="004A421D">
      <w:pPr>
        <w:pStyle w:val="Akapitzlist"/>
        <w:numPr>
          <w:ilvl w:val="0"/>
          <w:numId w:val="20"/>
        </w:numPr>
        <w:ind w:right="-6"/>
        <w:jc w:val="both"/>
        <w:rPr>
          <w:rFonts w:ascii="Times New Roman" w:hAnsi="Times New Roman"/>
          <w:sz w:val="24"/>
          <w:szCs w:val="24"/>
        </w:rPr>
      </w:pPr>
      <w:r w:rsidRPr="00180C64">
        <w:rPr>
          <w:rFonts w:ascii="Times New Roman" w:hAnsi="Times New Roman"/>
          <w:sz w:val="24"/>
          <w:szCs w:val="24"/>
        </w:rPr>
        <w:t>sporządzić protokół z ewaluacji odbytych pra</w:t>
      </w:r>
      <w:r w:rsidR="008840CF" w:rsidRPr="00180C64">
        <w:rPr>
          <w:rFonts w:ascii="Times New Roman" w:hAnsi="Times New Roman"/>
          <w:sz w:val="24"/>
          <w:szCs w:val="24"/>
        </w:rPr>
        <w:t>ktyk dokonanej przez studenta i</w:t>
      </w:r>
      <w:r w:rsidRPr="00180C64">
        <w:rPr>
          <w:rFonts w:ascii="Times New Roman" w:hAnsi="Times New Roman"/>
          <w:sz w:val="24"/>
          <w:szCs w:val="24"/>
        </w:rPr>
        <w:t xml:space="preserve"> hospitacji </w:t>
      </w:r>
      <w:r w:rsidR="00795F92" w:rsidRPr="00180C64">
        <w:rPr>
          <w:rFonts w:ascii="Times New Roman" w:hAnsi="Times New Roman"/>
          <w:sz w:val="24"/>
          <w:szCs w:val="24"/>
        </w:rPr>
        <w:t xml:space="preserve"> (osobistej lub telefonicznej) miejsca </w:t>
      </w:r>
      <w:r w:rsidRPr="00180C64">
        <w:rPr>
          <w:rFonts w:ascii="Times New Roman" w:hAnsi="Times New Roman"/>
          <w:sz w:val="24"/>
          <w:szCs w:val="24"/>
        </w:rPr>
        <w:t>praktyki zawodowej (po zakończeniu roku akademickiego);</w:t>
      </w:r>
    </w:p>
    <w:p w14:paraId="5D7D82DF" w14:textId="77777777" w:rsidR="008871DA" w:rsidRPr="00180C64" w:rsidRDefault="000A3CAE" w:rsidP="004A421D">
      <w:pPr>
        <w:pStyle w:val="Akapitzlist"/>
        <w:numPr>
          <w:ilvl w:val="0"/>
          <w:numId w:val="20"/>
        </w:numPr>
        <w:ind w:right="-6"/>
        <w:jc w:val="both"/>
        <w:rPr>
          <w:rFonts w:ascii="Times New Roman" w:hAnsi="Times New Roman"/>
          <w:sz w:val="24"/>
          <w:szCs w:val="24"/>
        </w:rPr>
      </w:pPr>
      <w:r w:rsidRPr="00180C64">
        <w:rPr>
          <w:rFonts w:ascii="Times New Roman" w:hAnsi="Times New Roman"/>
          <w:sz w:val="24"/>
          <w:szCs w:val="24"/>
        </w:rPr>
        <w:t xml:space="preserve">udzielać pomocy studentowi przy dopełnianiu formalności związanych z praktyką </w:t>
      </w:r>
      <w:r w:rsidR="001F072F" w:rsidRPr="00180C64">
        <w:rPr>
          <w:rFonts w:ascii="Times New Roman" w:hAnsi="Times New Roman"/>
          <w:sz w:val="24"/>
          <w:szCs w:val="24"/>
        </w:rPr>
        <w:br/>
      </w:r>
      <w:r w:rsidRPr="00180C64">
        <w:rPr>
          <w:rFonts w:ascii="Times New Roman" w:hAnsi="Times New Roman"/>
          <w:sz w:val="24"/>
          <w:szCs w:val="24"/>
        </w:rPr>
        <w:t>w ramach swoich kompetencji;</w:t>
      </w:r>
    </w:p>
    <w:p w14:paraId="33128479" w14:textId="77777777" w:rsidR="001E6C5C" w:rsidRPr="00741A98" w:rsidRDefault="001E6C5C" w:rsidP="00741A98">
      <w:pPr>
        <w:spacing w:after="0" w:line="276" w:lineRule="auto"/>
        <w:ind w:left="0" w:firstLine="0"/>
        <w:jc w:val="center"/>
        <w:rPr>
          <w:b/>
          <w:szCs w:val="24"/>
        </w:rPr>
      </w:pPr>
    </w:p>
    <w:p w14:paraId="6870D92A" w14:textId="3E41C559" w:rsidR="008871DA" w:rsidRPr="005F1108" w:rsidRDefault="000A3CAE" w:rsidP="004A421D">
      <w:pPr>
        <w:pStyle w:val="Akapitzlist"/>
        <w:numPr>
          <w:ilvl w:val="0"/>
          <w:numId w:val="4"/>
        </w:numPr>
        <w:spacing w:after="0"/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>Opiekun praktyk</w:t>
      </w:r>
      <w:r w:rsidR="001E6C5C" w:rsidRPr="00741A98">
        <w:rPr>
          <w:rFonts w:ascii="Times New Roman" w:hAnsi="Times New Roman"/>
          <w:b/>
          <w:sz w:val="24"/>
          <w:szCs w:val="24"/>
        </w:rPr>
        <w:t xml:space="preserve"> (osoba merytoryczna)</w:t>
      </w:r>
      <w:r w:rsidRPr="00741A98">
        <w:rPr>
          <w:rFonts w:ascii="Times New Roman" w:hAnsi="Times New Roman"/>
          <w:sz w:val="24"/>
          <w:szCs w:val="24"/>
        </w:rPr>
        <w:t xml:space="preserve"> odpowiadający za organizację i realizację praktyk zawodowych </w:t>
      </w:r>
      <w:r w:rsidR="008840CF">
        <w:rPr>
          <w:rFonts w:ascii="Times New Roman" w:hAnsi="Times New Roman"/>
          <w:sz w:val="24"/>
          <w:szCs w:val="24"/>
        </w:rPr>
        <w:t xml:space="preserve">w miejscu pracy </w:t>
      </w:r>
      <w:r w:rsidRPr="00741A98">
        <w:rPr>
          <w:rFonts w:ascii="Times New Roman" w:hAnsi="Times New Roman"/>
          <w:sz w:val="24"/>
          <w:szCs w:val="24"/>
        </w:rPr>
        <w:t xml:space="preserve">ma obowiązek w szczególności: </w:t>
      </w:r>
    </w:p>
    <w:p w14:paraId="3F22EADF" w14:textId="2DBF4024" w:rsidR="00180C64" w:rsidRPr="00670D84" w:rsidRDefault="00670D84" w:rsidP="00180C64">
      <w:pPr>
        <w:numPr>
          <w:ilvl w:val="1"/>
          <w:numId w:val="4"/>
        </w:numPr>
        <w:spacing w:after="0" w:line="360" w:lineRule="auto"/>
        <w:ind w:right="-6"/>
        <w:jc w:val="both"/>
        <w:rPr>
          <w:szCs w:val="24"/>
        </w:rPr>
      </w:pPr>
      <w:r w:rsidRPr="00670D84">
        <w:rPr>
          <w:szCs w:val="24"/>
        </w:rPr>
        <w:t xml:space="preserve">nadzorować </w:t>
      </w:r>
      <w:r w:rsidR="00180C64" w:rsidRPr="00670D84">
        <w:rPr>
          <w:szCs w:val="24"/>
        </w:rPr>
        <w:t xml:space="preserve">odbywającego praktyki zawodowe w miejscu pracy; </w:t>
      </w:r>
    </w:p>
    <w:p w14:paraId="39993984" w14:textId="77777777" w:rsidR="00180C64" w:rsidRPr="00670D84" w:rsidRDefault="00180C64" w:rsidP="00180C64">
      <w:pPr>
        <w:numPr>
          <w:ilvl w:val="1"/>
          <w:numId w:val="4"/>
        </w:numPr>
        <w:spacing w:after="0" w:line="360" w:lineRule="auto"/>
        <w:ind w:right="-6"/>
        <w:jc w:val="both"/>
        <w:rPr>
          <w:szCs w:val="24"/>
        </w:rPr>
      </w:pPr>
      <w:r w:rsidRPr="00670D84">
        <w:rPr>
          <w:szCs w:val="24"/>
        </w:rPr>
        <w:t>pomóc studentom w organizowaniu praktyki w miejscy pracy;</w:t>
      </w:r>
    </w:p>
    <w:p w14:paraId="464041E3" w14:textId="45F23794" w:rsidR="00180C64" w:rsidRPr="00670D84" w:rsidRDefault="00180C64" w:rsidP="00180C64">
      <w:pPr>
        <w:numPr>
          <w:ilvl w:val="1"/>
          <w:numId w:val="4"/>
        </w:numPr>
        <w:spacing w:line="360" w:lineRule="auto"/>
        <w:ind w:right="-6"/>
        <w:jc w:val="both"/>
        <w:rPr>
          <w:szCs w:val="24"/>
        </w:rPr>
      </w:pPr>
      <w:r w:rsidRPr="00670D84">
        <w:rPr>
          <w:szCs w:val="24"/>
        </w:rPr>
        <w:lastRenderedPageBreak/>
        <w:t xml:space="preserve">wydać opinię w przedmiocie odbytej przez studenta praktyki (zał. </w:t>
      </w:r>
      <w:r w:rsidR="00F21B37" w:rsidRPr="00670D84">
        <w:rPr>
          <w:szCs w:val="24"/>
        </w:rPr>
        <w:t>7</w:t>
      </w:r>
      <w:r w:rsidRPr="00670D84">
        <w:rPr>
          <w:szCs w:val="24"/>
        </w:rPr>
        <w:t xml:space="preserve"> do Regulaminu praktyk) oraz potwierdzenia dokumentacji przebiegu i zakończenia praktyki (w dzienniczku praktyk, zał. </w:t>
      </w:r>
      <w:r w:rsidR="000E34F3" w:rsidRPr="00670D84">
        <w:rPr>
          <w:szCs w:val="24"/>
        </w:rPr>
        <w:t>4</w:t>
      </w:r>
      <w:r w:rsidRPr="00670D84">
        <w:rPr>
          <w:szCs w:val="24"/>
        </w:rPr>
        <w:t xml:space="preserve"> do Regulaminu praktyk);</w:t>
      </w:r>
    </w:p>
    <w:p w14:paraId="2A2C7F80" w14:textId="77777777" w:rsidR="00180C64" w:rsidRPr="006325AD" w:rsidRDefault="00180C64" w:rsidP="00180C64">
      <w:pPr>
        <w:numPr>
          <w:ilvl w:val="1"/>
          <w:numId w:val="4"/>
        </w:numPr>
        <w:spacing w:line="360" w:lineRule="auto"/>
        <w:ind w:right="-6"/>
        <w:jc w:val="both"/>
        <w:rPr>
          <w:szCs w:val="24"/>
        </w:rPr>
      </w:pPr>
      <w:r w:rsidRPr="00670D84">
        <w:t>współpracować z Kierownikiem praktyk, w zakresie organizacji i przebiegu praktyki</w:t>
      </w:r>
      <w:r>
        <w:t xml:space="preserve"> zawodowej.</w:t>
      </w:r>
    </w:p>
    <w:p w14:paraId="192447D5" w14:textId="064D3E8B" w:rsidR="00CB7DC2" w:rsidRPr="00180C64" w:rsidRDefault="00CB7DC2" w:rsidP="004A421D">
      <w:pPr>
        <w:pStyle w:val="Akapitzlist"/>
        <w:numPr>
          <w:ilvl w:val="0"/>
          <w:numId w:val="4"/>
        </w:numPr>
        <w:ind w:right="-6"/>
        <w:jc w:val="both"/>
        <w:rPr>
          <w:rFonts w:ascii="Times New Roman" w:hAnsi="Times New Roman"/>
          <w:sz w:val="24"/>
          <w:szCs w:val="24"/>
        </w:rPr>
      </w:pPr>
      <w:r w:rsidRPr="00862AEA">
        <w:rPr>
          <w:rFonts w:ascii="Times New Roman" w:hAnsi="Times New Roman"/>
          <w:sz w:val="24"/>
          <w:szCs w:val="24"/>
          <w:shd w:val="clear" w:color="auto" w:fill="FFFFFF" w:themeFill="background1"/>
        </w:rPr>
        <w:tab/>
        <w:t>Koordynator administracyjny – odpowiada za obsługę administracyjną praktyk zawodowych w tym przygotowanie i wydawanie studentom dokumentacji związanej z realizacją praktyki,</w:t>
      </w:r>
      <w:r w:rsidRPr="00862AEA">
        <w:rPr>
          <w:rFonts w:ascii="Times New Roman" w:hAnsi="Times New Roman"/>
          <w:sz w:val="24"/>
          <w:szCs w:val="24"/>
        </w:rPr>
        <w:t xml:space="preserve"> </w:t>
      </w:r>
      <w:r w:rsidRPr="00180C64">
        <w:rPr>
          <w:rFonts w:ascii="Times New Roman" w:hAnsi="Times New Roman"/>
          <w:sz w:val="24"/>
          <w:szCs w:val="24"/>
        </w:rPr>
        <w:t>udziela pomocy studentowi przy dopełnianiu formalności związanych z praktyką w ramach swoich kompetencji;</w:t>
      </w:r>
    </w:p>
    <w:p w14:paraId="6CD6AD59" w14:textId="77777777" w:rsidR="001E6C5C" w:rsidRPr="00741A98" w:rsidRDefault="001E6C5C" w:rsidP="00741A98">
      <w:pPr>
        <w:spacing w:after="0" w:line="276" w:lineRule="auto"/>
        <w:ind w:left="0" w:firstLine="0"/>
        <w:rPr>
          <w:b/>
          <w:szCs w:val="24"/>
        </w:rPr>
      </w:pPr>
    </w:p>
    <w:p w14:paraId="02C516D0" w14:textId="77777777" w:rsidR="008871DA" w:rsidRPr="005F1108" w:rsidRDefault="000A3CAE" w:rsidP="004A421D">
      <w:pPr>
        <w:pStyle w:val="Akapitzlist"/>
        <w:numPr>
          <w:ilvl w:val="0"/>
          <w:numId w:val="4"/>
        </w:numPr>
        <w:spacing w:after="5"/>
        <w:ind w:left="284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>Dziekan</w:t>
      </w:r>
      <w:r w:rsidR="001E6C5C" w:rsidRPr="00741A98">
        <w:rPr>
          <w:rFonts w:ascii="Times New Roman" w:hAnsi="Times New Roman"/>
          <w:b/>
          <w:sz w:val="24"/>
          <w:szCs w:val="24"/>
        </w:rPr>
        <w:t xml:space="preserve"> (Osoba funkcyjna)</w:t>
      </w:r>
      <w:r w:rsidRPr="00741A98">
        <w:rPr>
          <w:rFonts w:ascii="Times New Roman" w:hAnsi="Times New Roman"/>
          <w:b/>
          <w:sz w:val="24"/>
          <w:szCs w:val="24"/>
        </w:rPr>
        <w:t>:</w:t>
      </w:r>
    </w:p>
    <w:p w14:paraId="5E08D731" w14:textId="3F9731A6" w:rsidR="008871DA" w:rsidRPr="00741A98" w:rsidRDefault="000A3CAE" w:rsidP="004A421D">
      <w:pPr>
        <w:numPr>
          <w:ilvl w:val="0"/>
          <w:numId w:val="6"/>
        </w:numPr>
        <w:spacing w:line="276" w:lineRule="auto"/>
        <w:ind w:left="709" w:right="-6" w:hanging="360"/>
        <w:jc w:val="both"/>
        <w:rPr>
          <w:szCs w:val="24"/>
        </w:rPr>
      </w:pPr>
      <w:r w:rsidRPr="00405B71">
        <w:rPr>
          <w:szCs w:val="24"/>
        </w:rPr>
        <w:t>podpisuje dwustronne porozumienia w sprawie odbywania praktyk zawodowych przez studentów</w:t>
      </w:r>
      <w:r w:rsidR="00916B7E" w:rsidRPr="00405B71">
        <w:rPr>
          <w:szCs w:val="24"/>
        </w:rPr>
        <w:t xml:space="preserve"> Wydziału Nauk o Zdrowiu Uniwersytetu Medycznego w Łodzi na</w:t>
      </w:r>
      <w:r w:rsidR="00E827E3">
        <w:rPr>
          <w:szCs w:val="24"/>
        </w:rPr>
        <w:t xml:space="preserve"> </w:t>
      </w:r>
      <w:r w:rsidR="00916B7E" w:rsidRPr="00405B71">
        <w:rPr>
          <w:szCs w:val="24"/>
        </w:rPr>
        <w:t xml:space="preserve">kierunku </w:t>
      </w:r>
      <w:r w:rsidRPr="00405B71">
        <w:rPr>
          <w:szCs w:val="24"/>
        </w:rPr>
        <w:t>Zdrowi</w:t>
      </w:r>
      <w:r w:rsidR="00916B7E" w:rsidRPr="005F1108">
        <w:rPr>
          <w:szCs w:val="24"/>
        </w:rPr>
        <w:t>e</w:t>
      </w:r>
      <w:r w:rsidRPr="00741A98">
        <w:rPr>
          <w:szCs w:val="24"/>
        </w:rPr>
        <w:t xml:space="preserve">; </w:t>
      </w:r>
    </w:p>
    <w:p w14:paraId="14346466" w14:textId="77777777" w:rsidR="008871DA" w:rsidRPr="00741A98" w:rsidRDefault="000A3CAE" w:rsidP="004A421D">
      <w:pPr>
        <w:numPr>
          <w:ilvl w:val="0"/>
          <w:numId w:val="6"/>
        </w:numPr>
        <w:spacing w:line="276" w:lineRule="auto"/>
        <w:ind w:left="709" w:right="-6" w:hanging="360"/>
        <w:jc w:val="both"/>
        <w:rPr>
          <w:szCs w:val="24"/>
        </w:rPr>
      </w:pPr>
      <w:r w:rsidRPr="00741A98">
        <w:rPr>
          <w:szCs w:val="24"/>
        </w:rPr>
        <w:t xml:space="preserve">podejmuje decyzje w sprawach nieuregulowanych dotyczących praktyk zawodowych. </w:t>
      </w:r>
    </w:p>
    <w:p w14:paraId="38FC4F42" w14:textId="77777777" w:rsidR="008871DA" w:rsidRDefault="008871DA" w:rsidP="00741A98">
      <w:pPr>
        <w:spacing w:after="0" w:line="276" w:lineRule="auto"/>
        <w:ind w:left="0" w:firstLine="0"/>
        <w:jc w:val="both"/>
        <w:rPr>
          <w:b/>
          <w:szCs w:val="24"/>
        </w:rPr>
      </w:pPr>
    </w:p>
    <w:p w14:paraId="42796547" w14:textId="77777777" w:rsidR="00405B71" w:rsidRPr="00405B71" w:rsidRDefault="00405B71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462F2784" w14:textId="77777777" w:rsidR="008871DA" w:rsidRPr="00741A98" w:rsidRDefault="000A3CAE" w:rsidP="004A421D">
      <w:pPr>
        <w:pStyle w:val="Akapitzlist"/>
        <w:numPr>
          <w:ilvl w:val="0"/>
          <w:numId w:val="4"/>
        </w:numPr>
        <w:spacing w:after="5"/>
        <w:ind w:left="284" w:hanging="284"/>
        <w:jc w:val="both"/>
        <w:rPr>
          <w:szCs w:val="24"/>
        </w:rPr>
      </w:pPr>
      <w:r w:rsidRPr="00741A98">
        <w:rPr>
          <w:rFonts w:ascii="Times New Roman" w:hAnsi="Times New Roman"/>
          <w:b/>
          <w:sz w:val="24"/>
          <w:szCs w:val="24"/>
        </w:rPr>
        <w:t>Prodziekan ds. dydaktyki</w:t>
      </w:r>
      <w:r w:rsidR="00916B7E" w:rsidRPr="00741A98">
        <w:rPr>
          <w:rFonts w:ascii="Times New Roman" w:hAnsi="Times New Roman"/>
          <w:b/>
          <w:sz w:val="24"/>
          <w:szCs w:val="24"/>
        </w:rPr>
        <w:t>:</w:t>
      </w:r>
    </w:p>
    <w:p w14:paraId="1A0BBAD0" w14:textId="77777777" w:rsidR="008871DA" w:rsidRPr="00741A98" w:rsidRDefault="000A3CAE" w:rsidP="004A421D">
      <w:pPr>
        <w:numPr>
          <w:ilvl w:val="0"/>
          <w:numId w:val="7"/>
        </w:numPr>
        <w:spacing w:line="276" w:lineRule="auto"/>
        <w:ind w:left="709" w:right="-6" w:hanging="360"/>
        <w:jc w:val="both"/>
        <w:rPr>
          <w:szCs w:val="24"/>
        </w:rPr>
      </w:pPr>
      <w:r w:rsidRPr="00405B71">
        <w:rPr>
          <w:szCs w:val="24"/>
        </w:rPr>
        <w:t xml:space="preserve">ustala kryteria doboru i poszukuje miejsc odbywania praktyk zawodowych dla studentów w kraju i poza jego granicami; </w:t>
      </w:r>
    </w:p>
    <w:p w14:paraId="4F0A7875" w14:textId="77777777" w:rsidR="008871DA" w:rsidRPr="00741A98" w:rsidRDefault="000A3CAE" w:rsidP="004A421D">
      <w:pPr>
        <w:numPr>
          <w:ilvl w:val="0"/>
          <w:numId w:val="7"/>
        </w:numPr>
        <w:spacing w:line="276" w:lineRule="auto"/>
        <w:ind w:left="709" w:right="-6" w:hanging="360"/>
        <w:jc w:val="both"/>
        <w:rPr>
          <w:szCs w:val="24"/>
        </w:rPr>
      </w:pPr>
      <w:r w:rsidRPr="00741A98">
        <w:rPr>
          <w:szCs w:val="24"/>
        </w:rPr>
        <w:t>zapoznaje się z  protokołami z hospitacji praktyki zawodowej</w:t>
      </w:r>
      <w:r w:rsidR="00916B7E" w:rsidRPr="00741A98">
        <w:rPr>
          <w:szCs w:val="24"/>
        </w:rPr>
        <w:t>.</w:t>
      </w:r>
    </w:p>
    <w:p w14:paraId="5FBBF180" w14:textId="77777777" w:rsidR="008871DA" w:rsidRPr="00741A98" w:rsidRDefault="008871DA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482CA2E7" w14:textId="77777777" w:rsidR="007F236B" w:rsidRPr="00741A98" w:rsidRDefault="007F236B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 xml:space="preserve">§ 6 </w:t>
      </w:r>
    </w:p>
    <w:p w14:paraId="737244DE" w14:textId="77777777" w:rsidR="008871DA" w:rsidRPr="00741A98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Sposób postępowania Postanowienia ogólne</w:t>
      </w:r>
    </w:p>
    <w:p w14:paraId="01C8E766" w14:textId="77777777" w:rsidR="007F236B" w:rsidRPr="00741A98" w:rsidRDefault="007F236B" w:rsidP="00741A98">
      <w:pPr>
        <w:spacing w:line="276" w:lineRule="auto"/>
        <w:rPr>
          <w:szCs w:val="24"/>
        </w:rPr>
      </w:pPr>
    </w:p>
    <w:p w14:paraId="1361D327" w14:textId="77777777" w:rsidR="008871DA" w:rsidRPr="00741A98" w:rsidRDefault="000A3CAE" w:rsidP="004A421D">
      <w:pPr>
        <w:pStyle w:val="Akapitzlist"/>
        <w:numPr>
          <w:ilvl w:val="0"/>
          <w:numId w:val="8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Praktyki przewidziane w programie studiów na kierunku Zdrowie Publiczne, w tym w planie studiów, są integralnym, obowiązkowym elementem kształcenia. Praktyka musi być zrealizowana i zaliczona przed końcem semestru, w którym jest realizowana. </w:t>
      </w:r>
    </w:p>
    <w:p w14:paraId="2AEE4142" w14:textId="52889A2D" w:rsidR="008871DA" w:rsidRPr="00741A98" w:rsidRDefault="000A3CAE" w:rsidP="004A421D">
      <w:pPr>
        <w:pStyle w:val="Akapitzlist"/>
        <w:numPr>
          <w:ilvl w:val="0"/>
          <w:numId w:val="8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 Rodzaj i czas trwania praktyk na kierunku Zdrowie Publiczne określa </w:t>
      </w:r>
      <w:r w:rsidR="0048112E">
        <w:rPr>
          <w:rFonts w:ascii="Times New Roman" w:hAnsi="Times New Roman"/>
          <w:sz w:val="24"/>
          <w:szCs w:val="24"/>
        </w:rPr>
        <w:t>program</w:t>
      </w:r>
      <w:r w:rsidRPr="00741A98">
        <w:rPr>
          <w:rFonts w:ascii="Times New Roman" w:hAnsi="Times New Roman"/>
          <w:sz w:val="24"/>
          <w:szCs w:val="24"/>
        </w:rPr>
        <w:t xml:space="preserve"> studiów oraz Regulamin praktyk. </w:t>
      </w:r>
      <w:r w:rsidR="00E827E3">
        <w:rPr>
          <w:rFonts w:ascii="Times New Roman" w:hAnsi="Times New Roman"/>
          <w:sz w:val="24"/>
          <w:szCs w:val="24"/>
        </w:rPr>
        <w:t xml:space="preserve"> </w:t>
      </w:r>
    </w:p>
    <w:p w14:paraId="114A5367" w14:textId="2D2E6926" w:rsidR="008871DA" w:rsidRPr="00741A98" w:rsidRDefault="00276018" w:rsidP="004A421D">
      <w:pPr>
        <w:pStyle w:val="Akapitzlist"/>
        <w:numPr>
          <w:ilvl w:val="0"/>
          <w:numId w:val="8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>Realizacja praktyk zawodowych może przyjąć</w:t>
      </w:r>
      <w:r w:rsidR="00E827E3">
        <w:rPr>
          <w:rFonts w:ascii="Times New Roman" w:hAnsi="Times New Roman"/>
          <w:sz w:val="24"/>
          <w:szCs w:val="24"/>
        </w:rPr>
        <w:t xml:space="preserve"> </w:t>
      </w:r>
      <w:r w:rsidRPr="00741A98">
        <w:rPr>
          <w:rFonts w:ascii="Times New Roman" w:hAnsi="Times New Roman"/>
          <w:sz w:val="24"/>
          <w:szCs w:val="24"/>
        </w:rPr>
        <w:t xml:space="preserve">formę </w:t>
      </w:r>
      <w:r w:rsidR="000A3CAE" w:rsidRPr="00741A98">
        <w:rPr>
          <w:rFonts w:ascii="Times New Roman" w:hAnsi="Times New Roman"/>
          <w:sz w:val="24"/>
          <w:szCs w:val="24"/>
        </w:rPr>
        <w:t>w szczególnośc</w:t>
      </w:r>
      <w:r w:rsidRPr="00741A98">
        <w:rPr>
          <w:rFonts w:ascii="Times New Roman" w:hAnsi="Times New Roman"/>
          <w:sz w:val="24"/>
          <w:szCs w:val="24"/>
        </w:rPr>
        <w:t>i</w:t>
      </w:r>
      <w:r w:rsidR="000A3CAE" w:rsidRPr="00741A98">
        <w:rPr>
          <w:rFonts w:ascii="Times New Roman" w:hAnsi="Times New Roman"/>
          <w:sz w:val="24"/>
          <w:szCs w:val="24"/>
        </w:rPr>
        <w:t xml:space="preserve">: </w:t>
      </w:r>
    </w:p>
    <w:p w14:paraId="7FF634CB" w14:textId="77777777" w:rsidR="008871DA" w:rsidRPr="00741A98" w:rsidRDefault="000A3CAE" w:rsidP="004A421D">
      <w:pPr>
        <w:numPr>
          <w:ilvl w:val="0"/>
          <w:numId w:val="9"/>
        </w:numPr>
        <w:spacing w:line="276" w:lineRule="auto"/>
        <w:ind w:left="567" w:right="-6" w:hanging="283"/>
        <w:jc w:val="both"/>
        <w:rPr>
          <w:szCs w:val="24"/>
        </w:rPr>
      </w:pPr>
      <w:r w:rsidRPr="00741A98">
        <w:rPr>
          <w:szCs w:val="24"/>
        </w:rPr>
        <w:t xml:space="preserve">wolontariatu w uprawnionych instytucjach, jeżeli jego charakter spełnia wymagania programu praktyk; </w:t>
      </w:r>
    </w:p>
    <w:p w14:paraId="235445C3" w14:textId="77777777" w:rsidR="008871DA" w:rsidRPr="00741A98" w:rsidRDefault="000A3CAE" w:rsidP="004A421D">
      <w:pPr>
        <w:numPr>
          <w:ilvl w:val="0"/>
          <w:numId w:val="9"/>
        </w:numPr>
        <w:spacing w:line="276" w:lineRule="auto"/>
        <w:ind w:left="567" w:right="-6" w:hanging="283"/>
        <w:jc w:val="both"/>
        <w:rPr>
          <w:szCs w:val="24"/>
        </w:rPr>
      </w:pPr>
      <w:r w:rsidRPr="00741A98">
        <w:rPr>
          <w:szCs w:val="24"/>
        </w:rPr>
        <w:t xml:space="preserve">staży zawodowych w jednostkach, które w ramach realizowanych czynności spełniają wymagania programu praktyk. </w:t>
      </w:r>
    </w:p>
    <w:p w14:paraId="7305009C" w14:textId="77777777" w:rsidR="008871DA" w:rsidRPr="00741A98" w:rsidRDefault="000A3CAE" w:rsidP="004A421D">
      <w:pPr>
        <w:pStyle w:val="Akapitzlist"/>
        <w:numPr>
          <w:ilvl w:val="0"/>
          <w:numId w:val="8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Niezaliczenie praktyki jest równoznaczne z niezaliczeniem semestru. Student może zwrócić się w formie pisemnej do Dziekana, w przypadkach losowych, o prolongowanie terminu zaliczenia praktyki.  </w:t>
      </w:r>
    </w:p>
    <w:p w14:paraId="21F55869" w14:textId="77777777" w:rsidR="008871DA" w:rsidRPr="00741A98" w:rsidRDefault="000A3CAE" w:rsidP="004A421D">
      <w:pPr>
        <w:pStyle w:val="Akapitzlist"/>
        <w:numPr>
          <w:ilvl w:val="0"/>
          <w:numId w:val="8"/>
        </w:numPr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lastRenderedPageBreak/>
        <w:t>Do oceny osiągniętych efektów kształcenia w ramach praktyk zawodowych stosuje się skalę ocen obowiązującą w U</w:t>
      </w:r>
      <w:r w:rsidR="00276018" w:rsidRPr="00741A98">
        <w:rPr>
          <w:rFonts w:ascii="Times New Roman" w:hAnsi="Times New Roman"/>
          <w:sz w:val="24"/>
          <w:szCs w:val="24"/>
        </w:rPr>
        <w:t xml:space="preserve">niwersytecie </w:t>
      </w:r>
      <w:r w:rsidRPr="00741A98">
        <w:rPr>
          <w:rFonts w:ascii="Times New Roman" w:hAnsi="Times New Roman"/>
          <w:sz w:val="24"/>
          <w:szCs w:val="24"/>
        </w:rPr>
        <w:t>M</w:t>
      </w:r>
      <w:r w:rsidR="00276018" w:rsidRPr="00741A98">
        <w:rPr>
          <w:rFonts w:ascii="Times New Roman" w:hAnsi="Times New Roman"/>
          <w:sz w:val="24"/>
          <w:szCs w:val="24"/>
        </w:rPr>
        <w:t>edycznym</w:t>
      </w:r>
      <w:r w:rsidRPr="00741A98">
        <w:rPr>
          <w:rFonts w:ascii="Times New Roman" w:hAnsi="Times New Roman"/>
          <w:sz w:val="24"/>
          <w:szCs w:val="24"/>
        </w:rPr>
        <w:t xml:space="preserve"> w Łodzi. </w:t>
      </w:r>
    </w:p>
    <w:p w14:paraId="5C4D71CF" w14:textId="77777777" w:rsidR="008871DA" w:rsidRDefault="008871DA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1FCEFC59" w14:textId="77777777" w:rsidR="0076214D" w:rsidRPr="00405B71" w:rsidRDefault="0076214D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2213FED9" w14:textId="77777777" w:rsidR="008427C0" w:rsidRPr="00405B71" w:rsidRDefault="008427C0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405B71">
        <w:rPr>
          <w:szCs w:val="24"/>
        </w:rPr>
        <w:t>§ 7</w:t>
      </w:r>
    </w:p>
    <w:p w14:paraId="74248CD7" w14:textId="77777777" w:rsidR="008871DA" w:rsidRPr="00741A98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Cele praktyk</w:t>
      </w:r>
    </w:p>
    <w:p w14:paraId="393C1548" w14:textId="77777777" w:rsidR="008427C0" w:rsidRPr="00741A98" w:rsidRDefault="008427C0" w:rsidP="00741A98">
      <w:pPr>
        <w:spacing w:line="276" w:lineRule="auto"/>
        <w:rPr>
          <w:szCs w:val="24"/>
        </w:rPr>
      </w:pPr>
    </w:p>
    <w:p w14:paraId="51094AB0" w14:textId="77777777" w:rsidR="008871DA" w:rsidRPr="00741A98" w:rsidRDefault="000A3CAE" w:rsidP="004A421D">
      <w:pPr>
        <w:pStyle w:val="Akapitzlist"/>
        <w:numPr>
          <w:ilvl w:val="0"/>
          <w:numId w:val="10"/>
        </w:numPr>
        <w:spacing w:after="0"/>
        <w:ind w:left="284" w:right="-6" w:hanging="284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Realizacja praktyk studenckich ma w szczególności na celu: </w:t>
      </w:r>
    </w:p>
    <w:p w14:paraId="6C83327A" w14:textId="77777777" w:rsidR="008871DA" w:rsidRDefault="000A3CAE" w:rsidP="004A421D">
      <w:pPr>
        <w:numPr>
          <w:ilvl w:val="0"/>
          <w:numId w:val="11"/>
        </w:numPr>
        <w:spacing w:after="0" w:line="276" w:lineRule="auto"/>
        <w:ind w:left="709" w:right="-6" w:hanging="360"/>
        <w:jc w:val="both"/>
        <w:rPr>
          <w:szCs w:val="24"/>
        </w:rPr>
      </w:pPr>
      <w:r w:rsidRPr="00405B71">
        <w:rPr>
          <w:szCs w:val="24"/>
        </w:rPr>
        <w:t xml:space="preserve">osiągnięcie efektów kształcenia określonych w programie studiów; </w:t>
      </w:r>
    </w:p>
    <w:p w14:paraId="465C3292" w14:textId="5A0CE57A" w:rsidR="00E248BF" w:rsidRPr="00670D84" w:rsidRDefault="00E248BF" w:rsidP="004A421D">
      <w:pPr>
        <w:numPr>
          <w:ilvl w:val="0"/>
          <w:numId w:val="11"/>
        </w:numPr>
        <w:spacing w:after="0" w:line="276" w:lineRule="auto"/>
        <w:ind w:left="709" w:right="-6" w:hanging="360"/>
        <w:jc w:val="both"/>
        <w:rPr>
          <w:szCs w:val="24"/>
        </w:rPr>
      </w:pPr>
      <w:r w:rsidRPr="00670D84">
        <w:rPr>
          <w:szCs w:val="24"/>
        </w:rPr>
        <w:t>doskonalenie umiejętności praktycznych w rzeczywistych warunkach pracy;</w:t>
      </w:r>
    </w:p>
    <w:p w14:paraId="00346BC9" w14:textId="77777777" w:rsidR="008871DA" w:rsidRPr="00741A98" w:rsidRDefault="000A3CAE" w:rsidP="004A421D">
      <w:pPr>
        <w:numPr>
          <w:ilvl w:val="0"/>
          <w:numId w:val="11"/>
        </w:numPr>
        <w:spacing w:line="276" w:lineRule="auto"/>
        <w:ind w:left="709" w:right="-6" w:hanging="360"/>
        <w:jc w:val="both"/>
        <w:rPr>
          <w:szCs w:val="24"/>
        </w:rPr>
      </w:pPr>
      <w:r w:rsidRPr="00741A98">
        <w:rPr>
          <w:szCs w:val="24"/>
        </w:rPr>
        <w:t xml:space="preserve">poszerzenie wiedzy zdobytej na studiach i rozwijanie jej wykorzystania w potencjalnym środowisku zawodowym; </w:t>
      </w:r>
    </w:p>
    <w:p w14:paraId="76179C10" w14:textId="77777777" w:rsidR="008871DA" w:rsidRPr="00741A98" w:rsidRDefault="000A3CAE" w:rsidP="004A421D">
      <w:pPr>
        <w:numPr>
          <w:ilvl w:val="0"/>
          <w:numId w:val="11"/>
        </w:numPr>
        <w:spacing w:line="276" w:lineRule="auto"/>
        <w:ind w:left="709" w:right="-6" w:hanging="360"/>
        <w:jc w:val="both"/>
        <w:rPr>
          <w:szCs w:val="24"/>
        </w:rPr>
      </w:pPr>
      <w:r w:rsidRPr="00741A98">
        <w:rPr>
          <w:szCs w:val="24"/>
        </w:rPr>
        <w:t xml:space="preserve">wprowadzenie w strukturę organizacyjną oraz specyfikę funkcjonowania środowiska zawodowego; </w:t>
      </w:r>
    </w:p>
    <w:p w14:paraId="02CB0BCD" w14:textId="254ED1D1" w:rsidR="008871DA" w:rsidRPr="00E248BF" w:rsidRDefault="000A3CAE" w:rsidP="004A421D">
      <w:pPr>
        <w:numPr>
          <w:ilvl w:val="0"/>
          <w:numId w:val="11"/>
        </w:numPr>
        <w:spacing w:line="276" w:lineRule="auto"/>
        <w:ind w:left="709" w:right="-6" w:hanging="360"/>
        <w:jc w:val="both"/>
        <w:rPr>
          <w:szCs w:val="24"/>
        </w:rPr>
      </w:pPr>
      <w:r w:rsidRPr="00741A98">
        <w:rPr>
          <w:szCs w:val="24"/>
        </w:rPr>
        <w:t xml:space="preserve">poznanie zasad organizacji i planowania procesu pracy, podziału kompetencji, procedur, kontroli. </w:t>
      </w:r>
    </w:p>
    <w:p w14:paraId="42906E3F" w14:textId="77777777" w:rsidR="008871DA" w:rsidRPr="00741A98" w:rsidRDefault="000A3CAE" w:rsidP="004A421D">
      <w:pPr>
        <w:numPr>
          <w:ilvl w:val="0"/>
          <w:numId w:val="11"/>
        </w:numPr>
        <w:spacing w:line="276" w:lineRule="auto"/>
        <w:ind w:left="709" w:right="-6" w:hanging="360"/>
        <w:jc w:val="both"/>
        <w:rPr>
          <w:szCs w:val="24"/>
        </w:rPr>
      </w:pPr>
      <w:r w:rsidRPr="00741A98">
        <w:rPr>
          <w:szCs w:val="24"/>
        </w:rPr>
        <w:t>kształtowani</w:t>
      </w:r>
      <w:r w:rsidR="00276018" w:rsidRPr="00741A98">
        <w:rPr>
          <w:szCs w:val="24"/>
        </w:rPr>
        <w:t>e</w:t>
      </w:r>
      <w:r w:rsidRPr="00741A98">
        <w:rPr>
          <w:szCs w:val="24"/>
        </w:rPr>
        <w:t xml:space="preserve"> kompetencji społecznych w naturalnym środowisku zawodowym, a w szczególności odnoszących się do relacji interpersonalnych, komunikacji i postawy zawodowej pracownika. </w:t>
      </w:r>
    </w:p>
    <w:p w14:paraId="39E23843" w14:textId="77777777" w:rsidR="008871DA" w:rsidRPr="00741A98" w:rsidRDefault="0086413D" w:rsidP="004A421D">
      <w:pPr>
        <w:pStyle w:val="Akapitzlist"/>
        <w:numPr>
          <w:ilvl w:val="0"/>
          <w:numId w:val="10"/>
        </w:numPr>
        <w:spacing w:after="0"/>
        <w:ind w:left="284" w:right="-6" w:hanging="284"/>
        <w:jc w:val="both"/>
        <w:rPr>
          <w:szCs w:val="24"/>
        </w:rPr>
      </w:pPr>
      <w:r w:rsidRPr="00405B71">
        <w:rPr>
          <w:rFonts w:ascii="Times New Roman" w:hAnsi="Times New Roman"/>
          <w:sz w:val="24"/>
          <w:szCs w:val="24"/>
        </w:rPr>
        <w:t>Szczegółowe cele praktyk zawierają sylabusy praktyk dla poszczególnych lat studiów.</w:t>
      </w:r>
    </w:p>
    <w:p w14:paraId="369536DC" w14:textId="77777777" w:rsidR="0086413D" w:rsidRPr="00405B71" w:rsidRDefault="0086413D" w:rsidP="00741A98">
      <w:pPr>
        <w:pStyle w:val="Nagwek1"/>
        <w:spacing w:line="276" w:lineRule="auto"/>
        <w:ind w:left="-5"/>
        <w:jc w:val="both"/>
        <w:rPr>
          <w:szCs w:val="24"/>
        </w:rPr>
      </w:pPr>
    </w:p>
    <w:p w14:paraId="15666B91" w14:textId="77777777" w:rsidR="009D3BD0" w:rsidRPr="00405B71" w:rsidRDefault="009D3BD0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405B71">
        <w:rPr>
          <w:szCs w:val="24"/>
        </w:rPr>
        <w:t>§ 8</w:t>
      </w:r>
    </w:p>
    <w:p w14:paraId="153964C2" w14:textId="77777777" w:rsidR="008871DA" w:rsidRPr="00741A98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Zagadnienia organizacyjne</w:t>
      </w:r>
    </w:p>
    <w:p w14:paraId="55DB1A1A" w14:textId="77777777" w:rsidR="0086413D" w:rsidRPr="00741A98" w:rsidRDefault="0086413D" w:rsidP="00741A98">
      <w:pPr>
        <w:spacing w:line="276" w:lineRule="auto"/>
        <w:jc w:val="center"/>
        <w:rPr>
          <w:szCs w:val="24"/>
        </w:rPr>
      </w:pPr>
    </w:p>
    <w:p w14:paraId="5185370E" w14:textId="77777777" w:rsidR="008871DA" w:rsidRPr="00741A98" w:rsidRDefault="000A3CAE" w:rsidP="00741A98">
      <w:pPr>
        <w:pStyle w:val="Nagwek2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>Organizacja praktyk</w:t>
      </w:r>
    </w:p>
    <w:p w14:paraId="7E9DE53B" w14:textId="77777777" w:rsidR="009D3BD0" w:rsidRPr="00741A98" w:rsidRDefault="009D3BD0" w:rsidP="00741A98">
      <w:pPr>
        <w:spacing w:line="276" w:lineRule="auto"/>
        <w:rPr>
          <w:szCs w:val="24"/>
        </w:rPr>
      </w:pPr>
    </w:p>
    <w:p w14:paraId="0A6FFDC6" w14:textId="77777777" w:rsidR="008871DA" w:rsidRPr="00741A98" w:rsidRDefault="009D3BD0" w:rsidP="004A421D">
      <w:pPr>
        <w:pStyle w:val="Akapitzlist"/>
        <w:numPr>
          <w:ilvl w:val="0"/>
          <w:numId w:val="12"/>
        </w:numPr>
        <w:ind w:left="284" w:right="-6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>N</w:t>
      </w:r>
      <w:r w:rsidR="000A3CAE" w:rsidRPr="00741A98">
        <w:rPr>
          <w:rFonts w:ascii="Times New Roman" w:hAnsi="Times New Roman"/>
          <w:sz w:val="24"/>
          <w:szCs w:val="24"/>
        </w:rPr>
        <w:t xml:space="preserve">adzór </w:t>
      </w:r>
      <w:r w:rsidRPr="00741A98">
        <w:rPr>
          <w:rFonts w:ascii="Times New Roman" w:hAnsi="Times New Roman"/>
          <w:sz w:val="24"/>
          <w:szCs w:val="24"/>
        </w:rPr>
        <w:t xml:space="preserve">merytoryczny </w:t>
      </w:r>
      <w:r w:rsidR="000A3CAE" w:rsidRPr="00741A98">
        <w:rPr>
          <w:rFonts w:ascii="Times New Roman" w:hAnsi="Times New Roman"/>
          <w:sz w:val="24"/>
          <w:szCs w:val="24"/>
        </w:rPr>
        <w:t>nad organizacją praktyk zawodowych i jej prawidłowym przebiegiem sprawuje kierownik  praktyk zawodowych.</w:t>
      </w:r>
    </w:p>
    <w:p w14:paraId="056759CB" w14:textId="039A4268" w:rsidR="008871DA" w:rsidRPr="00670D84" w:rsidRDefault="000A3CAE" w:rsidP="004A421D">
      <w:pPr>
        <w:pStyle w:val="Akapitzlist"/>
        <w:numPr>
          <w:ilvl w:val="0"/>
          <w:numId w:val="12"/>
        </w:numPr>
        <w:ind w:left="284" w:right="-6"/>
        <w:jc w:val="both"/>
        <w:rPr>
          <w:szCs w:val="24"/>
        </w:rPr>
      </w:pPr>
      <w:r w:rsidRPr="00670D84">
        <w:rPr>
          <w:rFonts w:ascii="Times New Roman" w:hAnsi="Times New Roman"/>
          <w:sz w:val="24"/>
          <w:szCs w:val="24"/>
        </w:rPr>
        <w:t>Bezpośredni nadzór nad organizacją praktyk zawodowych i jej prawidłowym przebiegiem</w:t>
      </w:r>
      <w:r w:rsidR="009B7182" w:rsidRPr="00670D84">
        <w:rPr>
          <w:rFonts w:ascii="Times New Roman" w:hAnsi="Times New Roman"/>
          <w:sz w:val="24"/>
          <w:szCs w:val="24"/>
        </w:rPr>
        <w:t xml:space="preserve"> w miejscu pracy</w:t>
      </w:r>
      <w:r w:rsidRPr="00670D84">
        <w:rPr>
          <w:rFonts w:ascii="Times New Roman" w:hAnsi="Times New Roman"/>
          <w:sz w:val="24"/>
          <w:szCs w:val="24"/>
        </w:rPr>
        <w:t xml:space="preserve"> sprawuje opiekun  praktyk zawodowych. </w:t>
      </w:r>
    </w:p>
    <w:p w14:paraId="51C9252A" w14:textId="6A1AC5D8" w:rsidR="008871DA" w:rsidRPr="00670D84" w:rsidRDefault="000A3CAE" w:rsidP="004A421D">
      <w:pPr>
        <w:pStyle w:val="Akapitzlist"/>
        <w:numPr>
          <w:ilvl w:val="0"/>
          <w:numId w:val="12"/>
        </w:numPr>
        <w:ind w:left="284" w:right="-6"/>
        <w:jc w:val="both"/>
        <w:rPr>
          <w:szCs w:val="24"/>
        </w:rPr>
      </w:pPr>
      <w:r w:rsidRPr="00670D84">
        <w:rPr>
          <w:rFonts w:ascii="Times New Roman" w:hAnsi="Times New Roman"/>
          <w:sz w:val="24"/>
          <w:szCs w:val="24"/>
        </w:rPr>
        <w:t xml:space="preserve">Obsługę administracyjną praktyk zawodowych zapewnia </w:t>
      </w:r>
      <w:r w:rsidR="00202BAE" w:rsidRPr="00670D84">
        <w:rPr>
          <w:rFonts w:ascii="Times New Roman" w:hAnsi="Times New Roman"/>
          <w:sz w:val="24"/>
          <w:szCs w:val="24"/>
        </w:rPr>
        <w:t xml:space="preserve">Koordynator administracyjny - </w:t>
      </w:r>
      <w:r w:rsidRPr="00670D84">
        <w:rPr>
          <w:rFonts w:ascii="Times New Roman" w:hAnsi="Times New Roman"/>
          <w:sz w:val="24"/>
          <w:szCs w:val="24"/>
        </w:rPr>
        <w:t xml:space="preserve">pracownik dziekanatu ds. studenckich, który: </w:t>
      </w:r>
    </w:p>
    <w:p w14:paraId="57A3AB80" w14:textId="77777777" w:rsidR="008C17D7" w:rsidRPr="00670D84" w:rsidRDefault="000A3CAE" w:rsidP="008C17D7">
      <w:pPr>
        <w:numPr>
          <w:ilvl w:val="0"/>
          <w:numId w:val="13"/>
        </w:numPr>
        <w:spacing w:after="0" w:line="276" w:lineRule="auto"/>
        <w:ind w:right="-6" w:hanging="360"/>
        <w:jc w:val="both"/>
        <w:rPr>
          <w:szCs w:val="24"/>
        </w:rPr>
      </w:pPr>
      <w:r w:rsidRPr="00670D84">
        <w:rPr>
          <w:szCs w:val="24"/>
        </w:rPr>
        <w:t>wydaje studentowi komplet dokumentów dotyczących praktyki, w szczegó</w:t>
      </w:r>
      <w:r w:rsidR="008C17D7" w:rsidRPr="00670D84">
        <w:rPr>
          <w:szCs w:val="24"/>
        </w:rPr>
        <w:t>lności: skierowanie na praktykę</w:t>
      </w:r>
      <w:r w:rsidR="00C93EC2" w:rsidRPr="00670D84">
        <w:rPr>
          <w:szCs w:val="24"/>
        </w:rPr>
        <w:t>,</w:t>
      </w:r>
      <w:r w:rsidRPr="00670D84">
        <w:rPr>
          <w:szCs w:val="24"/>
        </w:rPr>
        <w:t xml:space="preserve"> </w:t>
      </w:r>
      <w:r w:rsidR="008C17D7" w:rsidRPr="00670D84">
        <w:rPr>
          <w:szCs w:val="24"/>
        </w:rPr>
        <w:t xml:space="preserve">zakres obowiązków opiekuna praktyk, </w:t>
      </w:r>
      <w:r w:rsidRPr="00670D84">
        <w:rPr>
          <w:szCs w:val="24"/>
        </w:rPr>
        <w:t>program</w:t>
      </w:r>
      <w:r w:rsidR="00276018" w:rsidRPr="00670D84">
        <w:rPr>
          <w:szCs w:val="24"/>
        </w:rPr>
        <w:t xml:space="preserve"> praktyk</w:t>
      </w:r>
      <w:r w:rsidR="00F21B37" w:rsidRPr="00670D84">
        <w:rPr>
          <w:szCs w:val="24"/>
        </w:rPr>
        <w:t xml:space="preserve">, </w:t>
      </w:r>
      <w:r w:rsidR="008C17D7" w:rsidRPr="00670D84">
        <w:rPr>
          <w:szCs w:val="24"/>
        </w:rPr>
        <w:t xml:space="preserve">dzienniczek praktyk, </w:t>
      </w:r>
      <w:r w:rsidR="00F21B37" w:rsidRPr="00670D84">
        <w:rPr>
          <w:szCs w:val="24"/>
        </w:rPr>
        <w:t xml:space="preserve">ankietę ewaluacyjną praktyk, sprawozdanie z odbytych praktyk, ankietę ewaluacyjną </w:t>
      </w:r>
      <w:r w:rsidRPr="00670D84">
        <w:rPr>
          <w:szCs w:val="24"/>
        </w:rPr>
        <w:t xml:space="preserve"> </w:t>
      </w:r>
      <w:r w:rsidR="00F21B37" w:rsidRPr="00670D84">
        <w:rPr>
          <w:szCs w:val="24"/>
        </w:rPr>
        <w:t>pracy studenta</w:t>
      </w:r>
      <w:r w:rsidR="008C17D7" w:rsidRPr="00670D84">
        <w:rPr>
          <w:szCs w:val="24"/>
        </w:rPr>
        <w:t xml:space="preserve"> (zał. 1, 2, 3 , 4, 5, 6, 7) </w:t>
      </w:r>
      <w:r w:rsidRPr="00670D84">
        <w:rPr>
          <w:szCs w:val="24"/>
        </w:rPr>
        <w:t>oraz regulamin</w:t>
      </w:r>
      <w:r w:rsidR="008C17D7" w:rsidRPr="00670D84">
        <w:rPr>
          <w:szCs w:val="24"/>
        </w:rPr>
        <w:t xml:space="preserve"> praktyk.</w:t>
      </w:r>
    </w:p>
    <w:p w14:paraId="1A8B7137" w14:textId="77ED171D" w:rsidR="008871DA" w:rsidRDefault="000A3CAE" w:rsidP="008C17D7">
      <w:pPr>
        <w:numPr>
          <w:ilvl w:val="0"/>
          <w:numId w:val="13"/>
        </w:numPr>
        <w:spacing w:after="0" w:line="276" w:lineRule="auto"/>
        <w:ind w:right="-6" w:hanging="360"/>
        <w:jc w:val="both"/>
        <w:rPr>
          <w:szCs w:val="24"/>
        </w:rPr>
      </w:pPr>
      <w:r w:rsidRPr="00670D84">
        <w:rPr>
          <w:szCs w:val="24"/>
        </w:rPr>
        <w:t>przyjmuje i weryfikuje dokumenty potwierdzające realizację praktyk zawodowych w</w:t>
      </w:r>
      <w:r w:rsidRPr="008C17D7">
        <w:rPr>
          <w:szCs w:val="24"/>
        </w:rPr>
        <w:t xml:space="preserve"> wyznaczonych jednostkach.</w:t>
      </w:r>
    </w:p>
    <w:p w14:paraId="62B3B161" w14:textId="77777777" w:rsidR="0076214D" w:rsidRDefault="0076214D" w:rsidP="00741A98">
      <w:pPr>
        <w:spacing w:line="276" w:lineRule="auto"/>
        <w:ind w:left="360" w:right="790" w:firstLine="0"/>
        <w:jc w:val="both"/>
        <w:rPr>
          <w:szCs w:val="24"/>
        </w:rPr>
      </w:pPr>
    </w:p>
    <w:p w14:paraId="22A8C848" w14:textId="77777777" w:rsidR="0076214D" w:rsidRDefault="0076214D" w:rsidP="00741A98">
      <w:pPr>
        <w:spacing w:line="276" w:lineRule="auto"/>
        <w:ind w:left="360" w:right="790" w:firstLine="0"/>
        <w:jc w:val="both"/>
        <w:rPr>
          <w:szCs w:val="24"/>
        </w:rPr>
      </w:pPr>
    </w:p>
    <w:p w14:paraId="4018372A" w14:textId="77777777" w:rsidR="0076214D" w:rsidRPr="00741A98" w:rsidRDefault="0076214D" w:rsidP="00741A98">
      <w:pPr>
        <w:spacing w:line="276" w:lineRule="auto"/>
        <w:ind w:left="360" w:right="790" w:firstLine="0"/>
        <w:jc w:val="both"/>
        <w:rPr>
          <w:szCs w:val="24"/>
        </w:rPr>
      </w:pPr>
    </w:p>
    <w:p w14:paraId="2693BE3D" w14:textId="77777777" w:rsidR="009D3BD0" w:rsidRPr="00741A98" w:rsidRDefault="009D3BD0" w:rsidP="00741A98">
      <w:pPr>
        <w:spacing w:after="5" w:line="276" w:lineRule="auto"/>
        <w:ind w:left="-5"/>
        <w:jc w:val="center"/>
        <w:rPr>
          <w:b/>
          <w:szCs w:val="24"/>
        </w:rPr>
      </w:pPr>
      <w:r w:rsidRPr="00741A98">
        <w:rPr>
          <w:b/>
          <w:szCs w:val="24"/>
        </w:rPr>
        <w:lastRenderedPageBreak/>
        <w:t>§ 9</w:t>
      </w:r>
    </w:p>
    <w:p w14:paraId="0CF5EC2D" w14:textId="77777777" w:rsidR="009D3BD0" w:rsidRPr="00741A98" w:rsidRDefault="000A3CAE" w:rsidP="00741A98">
      <w:pPr>
        <w:spacing w:after="5" w:line="276" w:lineRule="auto"/>
        <w:ind w:left="-5"/>
        <w:jc w:val="center"/>
        <w:rPr>
          <w:b/>
          <w:szCs w:val="24"/>
        </w:rPr>
      </w:pPr>
      <w:r w:rsidRPr="00741A98">
        <w:rPr>
          <w:b/>
          <w:szCs w:val="24"/>
        </w:rPr>
        <w:t>Miejsce odbywania praktyk</w:t>
      </w:r>
    </w:p>
    <w:p w14:paraId="51722ECC" w14:textId="77777777" w:rsidR="008871DA" w:rsidRPr="00741A98" w:rsidRDefault="008871DA" w:rsidP="00741A98">
      <w:pPr>
        <w:spacing w:after="5" w:line="276" w:lineRule="auto"/>
        <w:ind w:left="-5"/>
        <w:jc w:val="center"/>
        <w:rPr>
          <w:szCs w:val="24"/>
        </w:rPr>
      </w:pPr>
    </w:p>
    <w:p w14:paraId="247A27A5" w14:textId="77777777" w:rsidR="008871DA" w:rsidRPr="00741A98" w:rsidRDefault="000A3CAE" w:rsidP="004A421D">
      <w:pPr>
        <w:pStyle w:val="Akapitzlist"/>
        <w:numPr>
          <w:ilvl w:val="0"/>
          <w:numId w:val="14"/>
        </w:numPr>
        <w:ind w:left="284" w:right="-6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Praktyki mogą odbywać się w kraju lub za granicą, zwłaszcza w ramach programów Unii Europejskiej lub wymiany zagranicznej studentów na zasadach określonych w odrębnych przepisach. </w:t>
      </w:r>
    </w:p>
    <w:p w14:paraId="467EB521" w14:textId="3F73C27A" w:rsidR="008840CF" w:rsidRPr="00670D84" w:rsidRDefault="000A3CAE" w:rsidP="004A421D">
      <w:pPr>
        <w:pStyle w:val="Akapitzlist"/>
        <w:numPr>
          <w:ilvl w:val="0"/>
          <w:numId w:val="14"/>
        </w:numPr>
        <w:ind w:left="284" w:right="-6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Studenci </w:t>
      </w:r>
      <w:r w:rsidR="003D43EB" w:rsidRPr="00741A98">
        <w:rPr>
          <w:rFonts w:ascii="Times New Roman" w:hAnsi="Times New Roman"/>
          <w:sz w:val="24"/>
          <w:szCs w:val="24"/>
        </w:rPr>
        <w:t xml:space="preserve">studiów pierwszego stopnia odbywają praktyki w organizacjach typowanych przez </w:t>
      </w:r>
      <w:r w:rsidR="003D43EB" w:rsidRPr="00670D84">
        <w:rPr>
          <w:rFonts w:ascii="Times New Roman" w:hAnsi="Times New Roman"/>
          <w:sz w:val="24"/>
          <w:szCs w:val="24"/>
        </w:rPr>
        <w:t>Uczelnię</w:t>
      </w:r>
      <w:r w:rsidRPr="00670D84">
        <w:rPr>
          <w:rFonts w:ascii="Times New Roman" w:hAnsi="Times New Roman"/>
          <w:sz w:val="24"/>
          <w:szCs w:val="24"/>
        </w:rPr>
        <w:t>.</w:t>
      </w:r>
    </w:p>
    <w:p w14:paraId="7D4FAF1E" w14:textId="5801E91C" w:rsidR="008871DA" w:rsidRPr="00670D84" w:rsidRDefault="008840CF" w:rsidP="004A421D">
      <w:pPr>
        <w:pStyle w:val="Akapitzlist"/>
        <w:numPr>
          <w:ilvl w:val="0"/>
          <w:numId w:val="14"/>
        </w:numPr>
        <w:ind w:left="284" w:right="-6"/>
        <w:jc w:val="both"/>
        <w:rPr>
          <w:szCs w:val="24"/>
        </w:rPr>
      </w:pPr>
      <w:r w:rsidRPr="00670D84">
        <w:rPr>
          <w:rFonts w:ascii="Times New Roman" w:hAnsi="Times New Roman"/>
          <w:sz w:val="24"/>
          <w:szCs w:val="24"/>
        </w:rPr>
        <w:t>W wyjątkowych sytuacjach studenci studiów pierwszego stopnia mogą dokonać typowania miejsca praktyk samodzielnie</w:t>
      </w:r>
      <w:r w:rsidR="00862AEA">
        <w:rPr>
          <w:rFonts w:ascii="Times New Roman" w:hAnsi="Times New Roman"/>
          <w:sz w:val="24"/>
          <w:szCs w:val="24"/>
        </w:rPr>
        <w:t>. W takim przypadku student musi złożyć</w:t>
      </w:r>
      <w:r w:rsidR="001D78BC">
        <w:rPr>
          <w:rFonts w:ascii="Times New Roman" w:hAnsi="Times New Roman"/>
          <w:sz w:val="24"/>
          <w:szCs w:val="24"/>
        </w:rPr>
        <w:t xml:space="preserve"> stosowne podanie</w:t>
      </w:r>
      <w:r w:rsidR="00862AEA">
        <w:rPr>
          <w:rFonts w:ascii="Times New Roman" w:hAnsi="Times New Roman"/>
          <w:sz w:val="24"/>
          <w:szCs w:val="24"/>
        </w:rPr>
        <w:t xml:space="preserve"> do Prodziekana ds. Dydaktyki (zał. 8)</w:t>
      </w:r>
      <w:r w:rsidR="001D78BC">
        <w:rPr>
          <w:rFonts w:ascii="Times New Roman" w:hAnsi="Times New Roman"/>
          <w:sz w:val="24"/>
          <w:szCs w:val="24"/>
        </w:rPr>
        <w:t>,</w:t>
      </w:r>
      <w:r w:rsidRPr="00670D84">
        <w:rPr>
          <w:rFonts w:ascii="Times New Roman" w:hAnsi="Times New Roman"/>
          <w:sz w:val="24"/>
          <w:szCs w:val="24"/>
        </w:rPr>
        <w:t xml:space="preserve"> </w:t>
      </w:r>
      <w:r w:rsidR="001D78BC">
        <w:rPr>
          <w:rFonts w:ascii="Times New Roman" w:hAnsi="Times New Roman"/>
          <w:sz w:val="24"/>
          <w:szCs w:val="24"/>
        </w:rPr>
        <w:t>uzyskując uprzednio zgodę z wybranej instytucji i opinię kierownika praktyk.</w:t>
      </w:r>
    </w:p>
    <w:p w14:paraId="74FE0B5B" w14:textId="1C464EA7" w:rsidR="0086413D" w:rsidRPr="00670D84" w:rsidRDefault="0086413D" w:rsidP="004A421D">
      <w:pPr>
        <w:pStyle w:val="Akapitzlist"/>
        <w:numPr>
          <w:ilvl w:val="0"/>
          <w:numId w:val="14"/>
        </w:numPr>
        <w:ind w:left="284" w:right="-6"/>
        <w:jc w:val="both"/>
        <w:rPr>
          <w:szCs w:val="24"/>
        </w:rPr>
      </w:pPr>
      <w:r w:rsidRPr="00670D84">
        <w:rPr>
          <w:rFonts w:ascii="Times New Roman" w:hAnsi="Times New Roman"/>
          <w:sz w:val="24"/>
          <w:szCs w:val="24"/>
        </w:rPr>
        <w:t>Miejsca odbywania praktyk są raz w roku hospito</w:t>
      </w:r>
      <w:r w:rsidR="00316D49" w:rsidRPr="00670D84">
        <w:rPr>
          <w:rFonts w:ascii="Times New Roman" w:hAnsi="Times New Roman"/>
          <w:sz w:val="24"/>
          <w:szCs w:val="24"/>
        </w:rPr>
        <w:t xml:space="preserve">wane przez Kierownika praktyk </w:t>
      </w:r>
      <w:r w:rsidR="008840CF" w:rsidRPr="00670D84">
        <w:rPr>
          <w:rFonts w:ascii="Times New Roman" w:hAnsi="Times New Roman"/>
          <w:sz w:val="24"/>
          <w:szCs w:val="24"/>
        </w:rPr>
        <w:t xml:space="preserve">(kontrola </w:t>
      </w:r>
      <w:r w:rsidR="00795F92" w:rsidRPr="00670D84">
        <w:rPr>
          <w:rFonts w:ascii="Times New Roman" w:hAnsi="Times New Roman"/>
          <w:sz w:val="24"/>
          <w:szCs w:val="24"/>
        </w:rPr>
        <w:t xml:space="preserve">osobista </w:t>
      </w:r>
      <w:r w:rsidR="008840CF" w:rsidRPr="00670D84">
        <w:rPr>
          <w:rFonts w:ascii="Times New Roman" w:hAnsi="Times New Roman"/>
          <w:sz w:val="24"/>
          <w:szCs w:val="24"/>
        </w:rPr>
        <w:t>lub telefoniczna</w:t>
      </w:r>
      <w:r w:rsidR="008840CF" w:rsidRPr="00670D84">
        <w:rPr>
          <w:szCs w:val="24"/>
        </w:rPr>
        <w:t xml:space="preserve">) </w:t>
      </w:r>
      <w:r w:rsidR="00316D49" w:rsidRPr="00670D84">
        <w:rPr>
          <w:rFonts w:ascii="Times New Roman" w:hAnsi="Times New Roman"/>
          <w:sz w:val="24"/>
          <w:szCs w:val="24"/>
        </w:rPr>
        <w:t>w celu sprawdzenia czy</w:t>
      </w:r>
      <w:r w:rsidR="008A29CE" w:rsidRPr="00670D84">
        <w:rPr>
          <w:rFonts w:ascii="Times New Roman" w:hAnsi="Times New Roman"/>
          <w:sz w:val="24"/>
          <w:szCs w:val="24"/>
        </w:rPr>
        <w:t xml:space="preserve"> </w:t>
      </w:r>
      <w:r w:rsidR="00316D49" w:rsidRPr="00670D84">
        <w:rPr>
          <w:rFonts w:ascii="Times New Roman" w:hAnsi="Times New Roman"/>
          <w:sz w:val="24"/>
          <w:szCs w:val="24"/>
        </w:rPr>
        <w:t>placówka zapewnia odpowiedni poziom merytoryczny i organizacyjny do realizacji praktyk</w:t>
      </w:r>
      <w:r w:rsidR="008840CF" w:rsidRPr="00670D84">
        <w:rPr>
          <w:rFonts w:ascii="Times New Roman" w:hAnsi="Times New Roman"/>
          <w:sz w:val="24"/>
          <w:szCs w:val="24"/>
        </w:rPr>
        <w:t xml:space="preserve"> (zał. </w:t>
      </w:r>
      <w:r w:rsidR="00670D84" w:rsidRPr="00670D84">
        <w:rPr>
          <w:rFonts w:ascii="Times New Roman" w:hAnsi="Times New Roman"/>
          <w:sz w:val="24"/>
          <w:szCs w:val="24"/>
        </w:rPr>
        <w:t>9</w:t>
      </w:r>
      <w:r w:rsidR="008840CF" w:rsidRPr="00670D84">
        <w:rPr>
          <w:rFonts w:ascii="Times New Roman" w:hAnsi="Times New Roman"/>
          <w:sz w:val="24"/>
          <w:szCs w:val="24"/>
        </w:rPr>
        <w:t>)</w:t>
      </w:r>
      <w:r w:rsidR="00DB134E" w:rsidRPr="00670D84">
        <w:rPr>
          <w:rFonts w:ascii="Times New Roman" w:hAnsi="Times New Roman"/>
          <w:sz w:val="24"/>
          <w:szCs w:val="24"/>
        </w:rPr>
        <w:t>.</w:t>
      </w:r>
    </w:p>
    <w:p w14:paraId="51068CD5" w14:textId="77777777" w:rsidR="00316D49" w:rsidRPr="00405B71" w:rsidRDefault="00316D49" w:rsidP="00741A98">
      <w:pPr>
        <w:spacing w:line="276" w:lineRule="auto"/>
        <w:ind w:left="730" w:right="790" w:firstLine="0"/>
        <w:jc w:val="both"/>
        <w:rPr>
          <w:szCs w:val="24"/>
        </w:rPr>
      </w:pPr>
    </w:p>
    <w:p w14:paraId="03559B14" w14:textId="77777777" w:rsidR="00DB134E" w:rsidRPr="00405B71" w:rsidRDefault="00DB134E" w:rsidP="00741A98">
      <w:pPr>
        <w:spacing w:after="5" w:line="276" w:lineRule="auto"/>
        <w:ind w:left="-5"/>
        <w:jc w:val="center"/>
        <w:rPr>
          <w:b/>
          <w:szCs w:val="24"/>
        </w:rPr>
      </w:pPr>
      <w:r w:rsidRPr="00405B71">
        <w:rPr>
          <w:b/>
          <w:szCs w:val="24"/>
        </w:rPr>
        <w:t>§ 10</w:t>
      </w:r>
    </w:p>
    <w:p w14:paraId="062AFDA0" w14:textId="77777777" w:rsidR="00DB134E" w:rsidRPr="00405B71" w:rsidRDefault="000A3CAE" w:rsidP="00741A98">
      <w:pPr>
        <w:spacing w:after="5" w:line="276" w:lineRule="auto"/>
        <w:ind w:left="-5"/>
        <w:jc w:val="center"/>
        <w:rPr>
          <w:b/>
          <w:szCs w:val="24"/>
        </w:rPr>
      </w:pPr>
      <w:r w:rsidRPr="00405B71">
        <w:rPr>
          <w:b/>
          <w:szCs w:val="24"/>
        </w:rPr>
        <w:t>Obowiązki odbywającego praktykę</w:t>
      </w:r>
    </w:p>
    <w:p w14:paraId="3A508ECF" w14:textId="77777777" w:rsidR="00DB134E" w:rsidRPr="00741A98" w:rsidRDefault="00DB134E" w:rsidP="00741A98">
      <w:pPr>
        <w:spacing w:after="5" w:line="276" w:lineRule="auto"/>
        <w:ind w:left="-5"/>
        <w:jc w:val="center"/>
        <w:rPr>
          <w:b/>
          <w:szCs w:val="24"/>
        </w:rPr>
      </w:pPr>
    </w:p>
    <w:p w14:paraId="3F837111" w14:textId="77777777" w:rsidR="008871DA" w:rsidRPr="00741A98" w:rsidRDefault="00DB134E" w:rsidP="004A421D">
      <w:pPr>
        <w:pStyle w:val="Akapitzlist"/>
        <w:numPr>
          <w:ilvl w:val="0"/>
          <w:numId w:val="15"/>
        </w:numPr>
        <w:spacing w:after="0"/>
        <w:ind w:left="284" w:right="-6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>Student odbywający praktykę zawodową jest zobowiązany w szczególności do:</w:t>
      </w:r>
    </w:p>
    <w:p w14:paraId="30957929" w14:textId="77777777" w:rsidR="008871DA" w:rsidRPr="00405B71" w:rsidRDefault="000A3CAE" w:rsidP="004A421D">
      <w:pPr>
        <w:numPr>
          <w:ilvl w:val="0"/>
          <w:numId w:val="16"/>
        </w:numPr>
        <w:spacing w:after="0" w:line="276" w:lineRule="auto"/>
        <w:ind w:left="709" w:right="-6" w:hanging="425"/>
        <w:jc w:val="both"/>
        <w:rPr>
          <w:szCs w:val="24"/>
        </w:rPr>
      </w:pPr>
      <w:r w:rsidRPr="00405B71">
        <w:rPr>
          <w:szCs w:val="24"/>
        </w:rPr>
        <w:t>zapoznani</w:t>
      </w:r>
      <w:r w:rsidR="00DB134E" w:rsidRPr="00405B71">
        <w:rPr>
          <w:szCs w:val="24"/>
        </w:rPr>
        <w:t>a</w:t>
      </w:r>
      <w:r w:rsidRPr="00405B71">
        <w:rPr>
          <w:szCs w:val="24"/>
        </w:rPr>
        <w:t xml:space="preserve"> się z zasadami odbywania praktyki, a w szczególności z warunkami jej zaliczenia; </w:t>
      </w:r>
    </w:p>
    <w:p w14:paraId="7155E784" w14:textId="77777777" w:rsidR="008871DA" w:rsidRPr="00741A98" w:rsidRDefault="000A3CAE" w:rsidP="004A421D">
      <w:pPr>
        <w:numPr>
          <w:ilvl w:val="0"/>
          <w:numId w:val="16"/>
        </w:numPr>
        <w:spacing w:after="0" w:line="276" w:lineRule="auto"/>
        <w:ind w:left="709" w:right="-6" w:hanging="425"/>
        <w:jc w:val="both"/>
        <w:rPr>
          <w:szCs w:val="24"/>
        </w:rPr>
      </w:pPr>
      <w:r w:rsidRPr="00405B71">
        <w:rPr>
          <w:szCs w:val="24"/>
        </w:rPr>
        <w:t>realizacj</w:t>
      </w:r>
      <w:r w:rsidR="00DB134E" w:rsidRPr="00405B71">
        <w:rPr>
          <w:szCs w:val="24"/>
        </w:rPr>
        <w:t>i</w:t>
      </w:r>
      <w:r w:rsidRPr="00741A98">
        <w:rPr>
          <w:szCs w:val="24"/>
        </w:rPr>
        <w:t xml:space="preserve"> programu praktyk zawodowych; </w:t>
      </w:r>
    </w:p>
    <w:p w14:paraId="079FBA0D" w14:textId="77777777" w:rsidR="008871DA" w:rsidRPr="00741A98" w:rsidRDefault="000A3CAE" w:rsidP="004A421D">
      <w:pPr>
        <w:numPr>
          <w:ilvl w:val="0"/>
          <w:numId w:val="16"/>
        </w:numPr>
        <w:spacing w:after="27" w:line="276" w:lineRule="auto"/>
        <w:ind w:left="709" w:right="-6" w:hanging="425"/>
        <w:jc w:val="both"/>
        <w:rPr>
          <w:szCs w:val="24"/>
        </w:rPr>
      </w:pPr>
      <w:r w:rsidRPr="00741A98">
        <w:rPr>
          <w:szCs w:val="24"/>
        </w:rPr>
        <w:t>dopełnieni</w:t>
      </w:r>
      <w:r w:rsidR="00DB134E" w:rsidRPr="00741A98">
        <w:rPr>
          <w:szCs w:val="24"/>
        </w:rPr>
        <w:t>a</w:t>
      </w:r>
      <w:r w:rsidRPr="00741A98">
        <w:rPr>
          <w:szCs w:val="24"/>
        </w:rPr>
        <w:t xml:space="preserve"> wszelkich formalności związanych z odbyciem praktyki; </w:t>
      </w:r>
    </w:p>
    <w:p w14:paraId="15B14B62" w14:textId="77777777" w:rsidR="008871DA" w:rsidRPr="00741A98" w:rsidRDefault="000A3CAE" w:rsidP="004A421D">
      <w:pPr>
        <w:numPr>
          <w:ilvl w:val="0"/>
          <w:numId w:val="16"/>
        </w:numPr>
        <w:spacing w:line="276" w:lineRule="auto"/>
        <w:ind w:left="709" w:right="-6" w:hanging="425"/>
        <w:jc w:val="both"/>
        <w:rPr>
          <w:szCs w:val="24"/>
        </w:rPr>
      </w:pPr>
      <w:r w:rsidRPr="00741A98">
        <w:rPr>
          <w:szCs w:val="24"/>
        </w:rPr>
        <w:t>przestrzegani</w:t>
      </w:r>
      <w:r w:rsidR="00DB134E" w:rsidRPr="00741A98">
        <w:rPr>
          <w:szCs w:val="24"/>
        </w:rPr>
        <w:t>a</w:t>
      </w:r>
      <w:r w:rsidRPr="00741A98">
        <w:rPr>
          <w:szCs w:val="24"/>
        </w:rPr>
        <w:t xml:space="preserve"> ustalonego przez jednostkę, w której odbywają praktykę porządku, przepisów i dyscypliny pracy, a także zasad zachowania tajemnicy służbowej i państwowej oraz ochrony poufności danych w zakresie określonym przez organizatora praktyki; </w:t>
      </w:r>
    </w:p>
    <w:p w14:paraId="4DA5AD17" w14:textId="77777777" w:rsidR="008871DA" w:rsidRPr="00741A98" w:rsidRDefault="000A3CAE" w:rsidP="004A421D">
      <w:pPr>
        <w:numPr>
          <w:ilvl w:val="0"/>
          <w:numId w:val="16"/>
        </w:numPr>
        <w:spacing w:line="276" w:lineRule="auto"/>
        <w:ind w:left="709" w:right="-6" w:hanging="425"/>
        <w:jc w:val="both"/>
        <w:rPr>
          <w:szCs w:val="24"/>
        </w:rPr>
      </w:pPr>
      <w:r w:rsidRPr="00741A98">
        <w:rPr>
          <w:szCs w:val="24"/>
        </w:rPr>
        <w:t>ubezpieczeni</w:t>
      </w:r>
      <w:r w:rsidR="00DB134E" w:rsidRPr="00741A98">
        <w:rPr>
          <w:szCs w:val="24"/>
        </w:rPr>
        <w:t>a</w:t>
      </w:r>
      <w:r w:rsidRPr="00741A98">
        <w:rPr>
          <w:szCs w:val="24"/>
        </w:rPr>
        <w:t xml:space="preserve"> się od następstw nieszczęśliwych wypadków oraz ubezpieczenia OC; </w:t>
      </w:r>
    </w:p>
    <w:p w14:paraId="67EE37ED" w14:textId="77777777" w:rsidR="008871DA" w:rsidRPr="00741A98" w:rsidRDefault="000A3CAE" w:rsidP="004A421D">
      <w:pPr>
        <w:numPr>
          <w:ilvl w:val="0"/>
          <w:numId w:val="16"/>
        </w:numPr>
        <w:spacing w:line="276" w:lineRule="auto"/>
        <w:ind w:left="709" w:right="-6" w:hanging="425"/>
        <w:jc w:val="both"/>
        <w:rPr>
          <w:szCs w:val="24"/>
        </w:rPr>
      </w:pPr>
      <w:r w:rsidRPr="00741A98">
        <w:rPr>
          <w:szCs w:val="24"/>
        </w:rPr>
        <w:t>usprawiedliwieni</w:t>
      </w:r>
      <w:r w:rsidR="00DB134E" w:rsidRPr="00741A98">
        <w:rPr>
          <w:szCs w:val="24"/>
        </w:rPr>
        <w:t xml:space="preserve">a </w:t>
      </w:r>
      <w:r w:rsidRPr="00741A98">
        <w:rPr>
          <w:szCs w:val="24"/>
        </w:rPr>
        <w:t xml:space="preserve">nieobecności podczas odbywania praktyk; </w:t>
      </w:r>
    </w:p>
    <w:p w14:paraId="38E46081" w14:textId="1E30C663" w:rsidR="008871DA" w:rsidRPr="00741A98" w:rsidRDefault="000A3CAE" w:rsidP="004A421D">
      <w:pPr>
        <w:numPr>
          <w:ilvl w:val="0"/>
          <w:numId w:val="16"/>
        </w:numPr>
        <w:spacing w:line="276" w:lineRule="auto"/>
        <w:ind w:left="709" w:right="-6" w:hanging="425"/>
        <w:jc w:val="both"/>
        <w:rPr>
          <w:szCs w:val="24"/>
        </w:rPr>
      </w:pPr>
      <w:r w:rsidRPr="00741A98">
        <w:rPr>
          <w:szCs w:val="24"/>
        </w:rPr>
        <w:t>zaliczenia u kierownika praktyk</w:t>
      </w:r>
      <w:r w:rsidR="0086413D" w:rsidRPr="00741A98">
        <w:rPr>
          <w:szCs w:val="24"/>
        </w:rPr>
        <w:t xml:space="preserve"> (warunki</w:t>
      </w:r>
      <w:r w:rsidR="00284ADB" w:rsidRPr="00741A98">
        <w:rPr>
          <w:szCs w:val="24"/>
        </w:rPr>
        <w:t xml:space="preserve"> zaliczenia określa </w:t>
      </w:r>
      <w:r w:rsidR="00BA5FBF" w:rsidRPr="00741A98">
        <w:rPr>
          <w:szCs w:val="24"/>
        </w:rPr>
        <w:t>§ 11</w:t>
      </w:r>
      <w:r w:rsidR="00284ADB" w:rsidRPr="00741A98">
        <w:rPr>
          <w:szCs w:val="24"/>
        </w:rPr>
        <w:t xml:space="preserve"> R</w:t>
      </w:r>
      <w:r w:rsidR="0086413D" w:rsidRPr="00741A98">
        <w:rPr>
          <w:szCs w:val="24"/>
        </w:rPr>
        <w:t>egulaminu)</w:t>
      </w:r>
      <w:r w:rsidR="0061661C" w:rsidRPr="00741A98">
        <w:rPr>
          <w:szCs w:val="24"/>
        </w:rPr>
        <w:t>, które ma miejsce</w:t>
      </w:r>
      <w:r w:rsidR="00202BAE">
        <w:rPr>
          <w:szCs w:val="24"/>
        </w:rPr>
        <w:t xml:space="preserve"> </w:t>
      </w:r>
      <w:r w:rsidR="0061661C" w:rsidRPr="00741A98">
        <w:rPr>
          <w:szCs w:val="24"/>
        </w:rPr>
        <w:t>po zakończeniu praktyk.</w:t>
      </w:r>
    </w:p>
    <w:p w14:paraId="49E25789" w14:textId="77777777" w:rsidR="0076214D" w:rsidRDefault="0076214D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0B44F3C5" w14:textId="77777777" w:rsidR="0076214D" w:rsidRPr="00741A98" w:rsidRDefault="0076214D" w:rsidP="00741A98">
      <w:pPr>
        <w:spacing w:after="0" w:line="276" w:lineRule="auto"/>
        <w:ind w:left="0" w:firstLine="0"/>
        <w:jc w:val="both"/>
        <w:rPr>
          <w:szCs w:val="24"/>
        </w:rPr>
      </w:pPr>
    </w:p>
    <w:p w14:paraId="239F5845" w14:textId="77777777" w:rsidR="00BA5FBF" w:rsidRPr="00405B71" w:rsidRDefault="00BA5FBF" w:rsidP="00741A98">
      <w:pPr>
        <w:pStyle w:val="Nagwek2"/>
        <w:spacing w:line="276" w:lineRule="auto"/>
        <w:ind w:left="-5"/>
        <w:jc w:val="center"/>
        <w:rPr>
          <w:szCs w:val="24"/>
        </w:rPr>
      </w:pPr>
      <w:r w:rsidRPr="00405B71">
        <w:rPr>
          <w:szCs w:val="24"/>
        </w:rPr>
        <w:t>§ 11</w:t>
      </w:r>
    </w:p>
    <w:p w14:paraId="330A1CC5" w14:textId="77777777" w:rsidR="008871DA" w:rsidRPr="00405B71" w:rsidRDefault="000A3CAE" w:rsidP="00741A98">
      <w:pPr>
        <w:pStyle w:val="Nagwek2"/>
        <w:spacing w:line="276" w:lineRule="auto"/>
        <w:ind w:left="-5"/>
        <w:jc w:val="center"/>
        <w:rPr>
          <w:szCs w:val="24"/>
        </w:rPr>
      </w:pPr>
      <w:r w:rsidRPr="00405B71">
        <w:rPr>
          <w:szCs w:val="24"/>
        </w:rPr>
        <w:t xml:space="preserve">Warunki zaliczenia </w:t>
      </w:r>
      <w:r w:rsidR="00BA5FBF" w:rsidRPr="00405B71">
        <w:rPr>
          <w:szCs w:val="24"/>
        </w:rPr>
        <w:t>praktyk zawodowych</w:t>
      </w:r>
    </w:p>
    <w:p w14:paraId="25FE72E8" w14:textId="77777777" w:rsidR="00BA5FBF" w:rsidRPr="00741A98" w:rsidRDefault="00BA5FBF" w:rsidP="00741A98">
      <w:pPr>
        <w:spacing w:line="276" w:lineRule="auto"/>
        <w:rPr>
          <w:szCs w:val="24"/>
        </w:rPr>
      </w:pPr>
    </w:p>
    <w:p w14:paraId="2D8AF0BE" w14:textId="77777777" w:rsidR="007F40BC" w:rsidRPr="00741A98" w:rsidRDefault="007F40BC" w:rsidP="004A421D">
      <w:pPr>
        <w:pStyle w:val="Akapitzlist"/>
        <w:numPr>
          <w:ilvl w:val="0"/>
          <w:numId w:val="17"/>
        </w:numPr>
        <w:ind w:left="284" w:hanging="284"/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Podstawą zaliczenia praktyki jest zaświadczenie potwierdzające realizację założonych dla </w:t>
      </w:r>
      <w:r w:rsidR="003D43EB" w:rsidRPr="00741A98">
        <w:rPr>
          <w:rFonts w:ascii="Times New Roman" w:hAnsi="Times New Roman"/>
          <w:sz w:val="24"/>
          <w:szCs w:val="24"/>
        </w:rPr>
        <w:br/>
      </w:r>
      <w:r w:rsidRPr="00741A98">
        <w:rPr>
          <w:rFonts w:ascii="Times New Roman" w:hAnsi="Times New Roman"/>
          <w:sz w:val="24"/>
          <w:szCs w:val="24"/>
        </w:rPr>
        <w:t>praktyki celów, podpisane przez kierownika jednostki, w której student odbywał praktykę (lub upoważnioną przez kierownika osobę/opiekuna praktyk) oraz przedstawienie przez studenta:</w:t>
      </w:r>
    </w:p>
    <w:p w14:paraId="74281248" w14:textId="4520E64B" w:rsidR="009B7182" w:rsidRPr="00074E9B" w:rsidRDefault="009B7182" w:rsidP="004A421D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/>
        </w:rPr>
      </w:pPr>
      <w:r w:rsidRPr="00074E9B">
        <w:rPr>
          <w:rFonts w:ascii="Times New Roman" w:hAnsi="Times New Roman"/>
        </w:rPr>
        <w:lastRenderedPageBreak/>
        <w:t>Dzienniczka Zawodowych Praktyk Studenckich prowadzonego zgodnie z programem praktyk, z rozliczeniem każdego dnia, poświadczonym pieczątką i podpisem opiekuna praktyk lub ki</w:t>
      </w:r>
      <w:r>
        <w:rPr>
          <w:rFonts w:ascii="Times New Roman" w:hAnsi="Times New Roman"/>
        </w:rPr>
        <w:t>erownika instytucji/organizacji (zał</w:t>
      </w:r>
      <w:r w:rsidR="00782170">
        <w:rPr>
          <w:rFonts w:ascii="Times New Roman" w:hAnsi="Times New Roman"/>
        </w:rPr>
        <w:t>.</w:t>
      </w:r>
      <w:r w:rsidRPr="00782170">
        <w:rPr>
          <w:rFonts w:ascii="Times New Roman" w:hAnsi="Times New Roman"/>
        </w:rPr>
        <w:t xml:space="preserve"> </w:t>
      </w:r>
      <w:r w:rsidR="00F21B37" w:rsidRPr="00782170">
        <w:rPr>
          <w:rFonts w:ascii="Times New Roman" w:hAnsi="Times New Roman"/>
        </w:rPr>
        <w:t>4</w:t>
      </w:r>
      <w:r w:rsidRPr="00782170">
        <w:rPr>
          <w:rFonts w:ascii="Times New Roman" w:hAnsi="Times New Roman"/>
        </w:rPr>
        <w:t xml:space="preserve"> do</w:t>
      </w:r>
      <w:r w:rsidRPr="00074E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Regulaminu praktyk)</w:t>
      </w:r>
    </w:p>
    <w:p w14:paraId="40525987" w14:textId="0B270FCF" w:rsidR="009B7182" w:rsidRPr="00074E9B" w:rsidRDefault="009B7182" w:rsidP="004A421D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Ewaluacji praktyk przez studenta oraz sprawozdania</w:t>
      </w:r>
      <w:r w:rsidRPr="00074E9B">
        <w:rPr>
          <w:rFonts w:ascii="Times New Roman" w:hAnsi="Times New Roman"/>
        </w:rPr>
        <w:t xml:space="preserve"> z odbytych praktyk </w:t>
      </w:r>
      <w:r>
        <w:rPr>
          <w:rFonts w:ascii="Times New Roman" w:hAnsi="Times New Roman"/>
        </w:rPr>
        <w:t xml:space="preserve">(zał.  </w:t>
      </w:r>
      <w:r w:rsidR="00F21B37" w:rsidRPr="00782170">
        <w:rPr>
          <w:rFonts w:ascii="Times New Roman" w:hAnsi="Times New Roman"/>
        </w:rPr>
        <w:t>5 i 6</w:t>
      </w:r>
      <w:r>
        <w:rPr>
          <w:rFonts w:ascii="Times New Roman" w:hAnsi="Times New Roman"/>
        </w:rPr>
        <w:t xml:space="preserve"> </w:t>
      </w:r>
      <w:r w:rsidRPr="00074E9B">
        <w:rPr>
          <w:rFonts w:ascii="Times New Roman" w:hAnsi="Times New Roman"/>
        </w:rPr>
        <w:t xml:space="preserve">do </w:t>
      </w:r>
      <w:r>
        <w:rPr>
          <w:rFonts w:ascii="Times New Roman" w:hAnsi="Times New Roman"/>
        </w:rPr>
        <w:t>Regulaminu praktyk) uzupełnionych</w:t>
      </w:r>
      <w:r w:rsidRPr="00074E9B">
        <w:rPr>
          <w:rFonts w:ascii="Times New Roman" w:hAnsi="Times New Roman"/>
        </w:rPr>
        <w:t xml:space="preserve"> po zakończeniu praktyk</w:t>
      </w:r>
      <w:r>
        <w:rPr>
          <w:rFonts w:ascii="Times New Roman" w:hAnsi="Times New Roman"/>
        </w:rPr>
        <w:t>.</w:t>
      </w:r>
    </w:p>
    <w:p w14:paraId="3241762C" w14:textId="59E3495D" w:rsidR="009B7182" w:rsidRPr="00074E9B" w:rsidRDefault="009B7182" w:rsidP="004A421D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Pisemnej</w:t>
      </w:r>
      <w:r w:rsidRPr="00D11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ewaluacji</w:t>
      </w:r>
      <w:r w:rsidRPr="00990B6D">
        <w:rPr>
          <w:rFonts w:ascii="Times New Roman" w:hAnsi="Times New Roman"/>
        </w:rPr>
        <w:t xml:space="preserve"> pracy studenta dokonywana przez pracodawcę</w:t>
      </w:r>
      <w:r w:rsidRPr="00D11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według </w:t>
      </w:r>
      <w:r w:rsidRPr="00782170">
        <w:rPr>
          <w:rFonts w:ascii="Times New Roman" w:hAnsi="Times New Roman"/>
        </w:rPr>
        <w:t xml:space="preserve">zał. </w:t>
      </w:r>
      <w:r w:rsidR="00F21B37" w:rsidRPr="00782170">
        <w:rPr>
          <w:rFonts w:ascii="Times New Roman" w:hAnsi="Times New Roman"/>
        </w:rPr>
        <w:t>7</w:t>
      </w:r>
      <w:r w:rsidRPr="00782170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Regulaminu praktyk</w:t>
      </w:r>
      <w:r w:rsidRPr="00074E9B">
        <w:rPr>
          <w:rFonts w:ascii="Times New Roman" w:hAnsi="Times New Roman"/>
        </w:rPr>
        <w:t>.</w:t>
      </w:r>
    </w:p>
    <w:p w14:paraId="62056255" w14:textId="77777777" w:rsidR="009B7182" w:rsidRDefault="009B7182" w:rsidP="009B718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14:paraId="4879BE82" w14:textId="573DC105" w:rsidR="007F40BC" w:rsidRPr="00405B71" w:rsidRDefault="007F40BC" w:rsidP="004A421D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5B71">
        <w:rPr>
          <w:rFonts w:ascii="Times New Roman" w:hAnsi="Times New Roman"/>
          <w:sz w:val="24"/>
          <w:szCs w:val="24"/>
        </w:rPr>
        <w:t xml:space="preserve">Student uzyskuje zaliczenie praktyki z oceną na podstawie ogólnej liczby punktów (minimum </w:t>
      </w:r>
      <w:r w:rsidR="008840CF">
        <w:rPr>
          <w:rFonts w:ascii="Times New Roman" w:hAnsi="Times New Roman"/>
          <w:sz w:val="24"/>
          <w:szCs w:val="24"/>
        </w:rPr>
        <w:t xml:space="preserve">11 </w:t>
      </w:r>
      <w:r w:rsidRPr="00405B71">
        <w:rPr>
          <w:rFonts w:ascii="Times New Roman" w:hAnsi="Times New Roman"/>
          <w:sz w:val="24"/>
          <w:szCs w:val="24"/>
        </w:rPr>
        <w:t xml:space="preserve"> punktów) uzyskanych za: </w:t>
      </w:r>
    </w:p>
    <w:p w14:paraId="371393D9" w14:textId="77777777" w:rsidR="00E262B3" w:rsidRPr="00D11B36" w:rsidRDefault="00E262B3" w:rsidP="004A421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D11B36">
        <w:rPr>
          <w:rFonts w:ascii="Times New Roman" w:hAnsi="Times New Roman"/>
        </w:rPr>
        <w:t>prowadzenie rejestru/dziennika praktyk według zasad określonych w przewodniku przedmiotu (sylabusie) przedmiotu (max 5 pkt);</w:t>
      </w:r>
    </w:p>
    <w:p w14:paraId="051BAF92" w14:textId="5D323E5B" w:rsidR="00E262B3" w:rsidRPr="00D11B36" w:rsidRDefault="00E262B3" w:rsidP="004A421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D11B36">
        <w:rPr>
          <w:rFonts w:ascii="Times New Roman" w:hAnsi="Times New Roman"/>
        </w:rPr>
        <w:t xml:space="preserve">przygotowanie sprawozdania opisującego nabyte umiejętności według załącznika </w:t>
      </w:r>
      <w:r w:rsidRPr="00782170">
        <w:rPr>
          <w:rFonts w:ascii="Times New Roman" w:hAnsi="Times New Roman"/>
        </w:rPr>
        <w:t xml:space="preserve">nr </w:t>
      </w:r>
      <w:r w:rsidR="00F21B37" w:rsidRPr="0078217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do </w:t>
      </w:r>
      <w:r w:rsidRPr="00D11B36">
        <w:rPr>
          <w:rFonts w:ascii="Times New Roman" w:hAnsi="Times New Roman"/>
        </w:rPr>
        <w:t xml:space="preserve"> Regulaminu praktyk </w:t>
      </w:r>
      <w:r>
        <w:rPr>
          <w:rFonts w:ascii="Times New Roman" w:hAnsi="Times New Roman"/>
        </w:rPr>
        <w:t>oraz ew</w:t>
      </w:r>
      <w:r w:rsidR="00782170">
        <w:rPr>
          <w:rFonts w:ascii="Times New Roman" w:hAnsi="Times New Roman"/>
        </w:rPr>
        <w:t xml:space="preserve">aluacji praktyk przez studenta </w:t>
      </w:r>
      <w:r>
        <w:rPr>
          <w:rFonts w:ascii="Times New Roman" w:hAnsi="Times New Roman"/>
        </w:rPr>
        <w:t xml:space="preserve">według </w:t>
      </w:r>
      <w:r w:rsidRPr="00782170">
        <w:rPr>
          <w:rFonts w:ascii="Times New Roman" w:hAnsi="Times New Roman"/>
        </w:rPr>
        <w:t xml:space="preserve">zał. </w:t>
      </w:r>
      <w:r w:rsidR="00F21B37" w:rsidRPr="0078217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do Regulaminu praktyk </w:t>
      </w:r>
      <w:r w:rsidRPr="00D11B36">
        <w:rPr>
          <w:rFonts w:ascii="Times New Roman" w:hAnsi="Times New Roman"/>
        </w:rPr>
        <w:t>(max 4 pkt);</w:t>
      </w:r>
    </w:p>
    <w:p w14:paraId="122B2F4F" w14:textId="77777777" w:rsidR="00E262B3" w:rsidRPr="00D11B36" w:rsidRDefault="00E262B3" w:rsidP="004A421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D11B36">
        <w:rPr>
          <w:rFonts w:ascii="Times New Roman" w:hAnsi="Times New Roman"/>
        </w:rPr>
        <w:t>odpowiedzi ustne na pytania dotyczące: wiedzy, umiejętności, kompetencji społecznych nabytych w wyniku praktyk (max 4 pkt);</w:t>
      </w:r>
    </w:p>
    <w:p w14:paraId="1DC2B72D" w14:textId="3F1E5638" w:rsidR="00E262B3" w:rsidRDefault="00E262B3" w:rsidP="004A421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D11B36">
        <w:rPr>
          <w:rFonts w:ascii="Times New Roman" w:hAnsi="Times New Roman"/>
        </w:rPr>
        <w:t xml:space="preserve">pisemną </w:t>
      </w:r>
      <w:r>
        <w:rPr>
          <w:rFonts w:ascii="Times New Roman" w:hAnsi="Times New Roman"/>
        </w:rPr>
        <w:t>ewaluację</w:t>
      </w:r>
      <w:r w:rsidRPr="00990B6D">
        <w:rPr>
          <w:rFonts w:ascii="Times New Roman" w:hAnsi="Times New Roman"/>
        </w:rPr>
        <w:t xml:space="preserve"> pracy studenta dokonywan</w:t>
      </w:r>
      <w:r w:rsidR="002511ED">
        <w:rPr>
          <w:rFonts w:ascii="Times New Roman" w:hAnsi="Times New Roman"/>
        </w:rPr>
        <w:t>ą</w:t>
      </w:r>
      <w:r w:rsidRPr="00990B6D">
        <w:rPr>
          <w:rFonts w:ascii="Times New Roman" w:hAnsi="Times New Roman"/>
        </w:rPr>
        <w:t xml:space="preserve"> przez pracodawcę</w:t>
      </w:r>
      <w:r w:rsidRPr="00D11B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według </w:t>
      </w:r>
      <w:r w:rsidRPr="00782170">
        <w:rPr>
          <w:rFonts w:ascii="Times New Roman" w:hAnsi="Times New Roman"/>
        </w:rPr>
        <w:t xml:space="preserve">zał. </w:t>
      </w:r>
      <w:r w:rsidR="00F21B37" w:rsidRPr="00782170">
        <w:rPr>
          <w:rFonts w:ascii="Times New Roman" w:hAnsi="Times New Roman"/>
        </w:rPr>
        <w:t>7</w:t>
      </w:r>
      <w:r w:rsidRPr="00782170">
        <w:rPr>
          <w:rFonts w:ascii="Times New Roman" w:hAnsi="Times New Roman"/>
        </w:rPr>
        <w:t xml:space="preserve"> do</w:t>
      </w:r>
      <w:r>
        <w:rPr>
          <w:rFonts w:ascii="Times New Roman" w:hAnsi="Times New Roman"/>
        </w:rPr>
        <w:t xml:space="preserve"> Regulaminu praktyk </w:t>
      </w:r>
      <w:r w:rsidRPr="00D11B36">
        <w:rPr>
          <w:rFonts w:ascii="Times New Roman" w:hAnsi="Times New Roman"/>
        </w:rPr>
        <w:t xml:space="preserve">(max </w:t>
      </w:r>
      <w:r>
        <w:rPr>
          <w:rFonts w:ascii="Times New Roman" w:hAnsi="Times New Roman"/>
        </w:rPr>
        <w:t>5</w:t>
      </w:r>
      <w:r w:rsidRPr="00D11B36">
        <w:rPr>
          <w:rFonts w:ascii="Times New Roman" w:hAnsi="Times New Roman"/>
        </w:rPr>
        <w:t xml:space="preserve"> pkt)</w:t>
      </w:r>
      <w:r>
        <w:rPr>
          <w:rFonts w:ascii="Times New Roman" w:hAnsi="Times New Roman"/>
        </w:rPr>
        <w:t>.</w:t>
      </w:r>
      <w:r w:rsidRPr="00D11B36">
        <w:rPr>
          <w:rFonts w:ascii="Times New Roman" w:hAnsi="Times New Roman"/>
        </w:rPr>
        <w:t xml:space="preserve"> </w:t>
      </w:r>
    </w:p>
    <w:p w14:paraId="0FD4E15A" w14:textId="77777777" w:rsidR="007F40BC" w:rsidRPr="00741A98" w:rsidRDefault="007F40BC" w:rsidP="004A421D">
      <w:pPr>
        <w:pStyle w:val="Akapitzlist"/>
        <w:numPr>
          <w:ilvl w:val="0"/>
          <w:numId w:val="17"/>
        </w:numPr>
        <w:jc w:val="both"/>
        <w:rPr>
          <w:szCs w:val="24"/>
        </w:rPr>
      </w:pPr>
      <w:r w:rsidRPr="00741A98">
        <w:rPr>
          <w:rFonts w:ascii="Times New Roman" w:hAnsi="Times New Roman"/>
          <w:sz w:val="24"/>
          <w:szCs w:val="24"/>
        </w:rPr>
        <w:t xml:space="preserve">Zasady </w:t>
      </w:r>
      <w:r w:rsidR="00AC52A0" w:rsidRPr="00741A98">
        <w:rPr>
          <w:rFonts w:ascii="Times New Roman" w:hAnsi="Times New Roman"/>
          <w:sz w:val="24"/>
          <w:szCs w:val="24"/>
        </w:rPr>
        <w:t>oceniania praktyk zawodowych na podstawie uzyskanej punktacji, o której mowa w ust. 2 przedstawia poniższa tabela</w:t>
      </w:r>
      <w:r w:rsidRPr="00741A98">
        <w:rPr>
          <w:rFonts w:ascii="Times New Roman" w:hAnsi="Times New Roman"/>
          <w:sz w:val="24"/>
          <w:szCs w:val="24"/>
        </w:rPr>
        <w:t>:</w:t>
      </w:r>
      <w:r w:rsidRPr="00741A98"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bottomFromText="20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369"/>
      </w:tblGrid>
      <w:tr w:rsidR="007F40BC" w:rsidRPr="00405B71" w14:paraId="2A976942" w14:textId="77777777" w:rsidTr="00741A98">
        <w:trPr>
          <w:trHeight w:val="25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E30E" w14:textId="77777777" w:rsidR="007F40BC" w:rsidRPr="00405B71" w:rsidRDefault="007F40BC" w:rsidP="00741A98">
            <w:pPr>
              <w:spacing w:after="0" w:line="276" w:lineRule="auto"/>
              <w:jc w:val="both"/>
              <w:outlineLvl w:val="2"/>
              <w:rPr>
                <w:b/>
                <w:bCs/>
                <w:szCs w:val="24"/>
                <w:lang w:val="en-US" w:bidi="en-US"/>
              </w:rPr>
            </w:pPr>
            <w:r w:rsidRPr="00405B71">
              <w:rPr>
                <w:b/>
                <w:bCs/>
                <w:szCs w:val="24"/>
                <w:lang w:val="en-US" w:bidi="en-US"/>
              </w:rPr>
              <w:t>Liczba punktów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741D" w14:textId="77777777" w:rsidR="007F40BC" w:rsidRPr="00741A98" w:rsidRDefault="007F40BC" w:rsidP="00741A98">
            <w:pPr>
              <w:spacing w:after="0" w:line="276" w:lineRule="auto"/>
              <w:jc w:val="both"/>
              <w:outlineLvl w:val="2"/>
              <w:rPr>
                <w:b/>
                <w:bCs/>
                <w:szCs w:val="24"/>
                <w:lang w:val="en-US" w:bidi="en-US"/>
              </w:rPr>
            </w:pPr>
            <w:r w:rsidRPr="00741A98">
              <w:rPr>
                <w:b/>
                <w:bCs/>
                <w:szCs w:val="24"/>
                <w:lang w:val="en-US" w:bidi="en-US"/>
              </w:rPr>
              <w:t>Ocena</w:t>
            </w:r>
          </w:p>
        </w:tc>
      </w:tr>
      <w:tr w:rsidR="008840CF" w:rsidRPr="00405B71" w14:paraId="56DBDE92" w14:textId="77777777" w:rsidTr="00741A98">
        <w:trPr>
          <w:trHeight w:val="25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D1F6" w14:textId="637D66B0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>
              <w:rPr>
                <w:bCs/>
                <w:lang w:val="en-US" w:bidi="en-US"/>
              </w:rPr>
              <w:t>11-12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7AB2" w14:textId="182A5D61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 w:rsidRPr="00D11B36">
              <w:rPr>
                <w:bCs/>
                <w:lang w:val="en-US" w:bidi="en-US"/>
              </w:rPr>
              <w:t>3,0 (dostateczny)</w:t>
            </w:r>
          </w:p>
        </w:tc>
      </w:tr>
      <w:tr w:rsidR="008840CF" w:rsidRPr="00405B71" w14:paraId="53159E8B" w14:textId="77777777" w:rsidTr="00741A98">
        <w:trPr>
          <w:trHeight w:val="25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740F" w14:textId="240EB611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>
              <w:rPr>
                <w:bCs/>
                <w:lang w:val="en-US" w:bidi="en-US"/>
              </w:rPr>
              <w:t>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484D" w14:textId="29CF1783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 w:rsidRPr="00D11B36">
              <w:rPr>
                <w:bCs/>
                <w:lang w:val="en-US" w:bidi="en-US"/>
              </w:rPr>
              <w:t>3,5 (dość dobry)</w:t>
            </w:r>
          </w:p>
        </w:tc>
      </w:tr>
      <w:tr w:rsidR="008840CF" w:rsidRPr="00405B71" w14:paraId="7FC9C96D" w14:textId="77777777" w:rsidTr="00741A98">
        <w:trPr>
          <w:trHeight w:val="25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1BE6" w14:textId="60BB8FA0" w:rsidR="008840CF" w:rsidRPr="00741A98" w:rsidRDefault="008840CF" w:rsidP="00670D84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>
              <w:rPr>
                <w:bCs/>
                <w:lang w:val="en-US" w:bidi="en-US"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4BDB" w14:textId="4D662980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 w:rsidRPr="00D11B36">
              <w:rPr>
                <w:bCs/>
                <w:lang w:val="en-US" w:bidi="en-US"/>
              </w:rPr>
              <w:t>4,0 (dobry)</w:t>
            </w:r>
          </w:p>
        </w:tc>
      </w:tr>
      <w:tr w:rsidR="008840CF" w:rsidRPr="00405B71" w14:paraId="632C6631" w14:textId="77777777" w:rsidTr="00741A98">
        <w:trPr>
          <w:trHeight w:val="258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55A0" w14:textId="1681DA00" w:rsidR="008840CF" w:rsidRPr="00741A98" w:rsidRDefault="00670D84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>
              <w:rPr>
                <w:bCs/>
                <w:lang w:val="en-US" w:bidi="en-US"/>
              </w:rPr>
              <w:t>15-</w:t>
            </w:r>
            <w:r w:rsidR="008840CF">
              <w:rPr>
                <w:bCs/>
                <w:lang w:val="en-US" w:bidi="en-US"/>
              </w:rPr>
              <w:t>16</w:t>
            </w:r>
            <w:r w:rsidR="008840CF" w:rsidRPr="00D11B36">
              <w:rPr>
                <w:bCs/>
                <w:lang w:val="en-US" w:bidi="en-US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E539" w14:textId="10D3EB6E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 w:rsidRPr="00D11B36">
              <w:rPr>
                <w:bCs/>
                <w:lang w:val="en-US" w:bidi="en-US"/>
              </w:rPr>
              <w:t>4,5 (ponad dobry)</w:t>
            </w:r>
          </w:p>
        </w:tc>
      </w:tr>
      <w:tr w:rsidR="008840CF" w:rsidRPr="00405B71" w14:paraId="48DF8730" w14:textId="77777777" w:rsidTr="00741A98">
        <w:trPr>
          <w:trHeight w:val="273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3F44" w14:textId="4843DF7E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 w:rsidRPr="00D11B36">
              <w:rPr>
                <w:bCs/>
                <w:lang w:val="en-US" w:bidi="en-US"/>
              </w:rPr>
              <w:t>1</w:t>
            </w:r>
            <w:r>
              <w:rPr>
                <w:bCs/>
                <w:lang w:val="en-US" w:bidi="en-US"/>
              </w:rPr>
              <w:t>7</w:t>
            </w:r>
            <w:r w:rsidRPr="00D11B36">
              <w:rPr>
                <w:bCs/>
                <w:lang w:val="en-US" w:bidi="en-US"/>
              </w:rPr>
              <w:t>-1</w:t>
            </w:r>
            <w:r>
              <w:rPr>
                <w:bCs/>
                <w:lang w:val="en-US" w:bidi="en-US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E8E6" w14:textId="62CDDC10" w:rsidR="008840CF" w:rsidRPr="00741A98" w:rsidRDefault="008840CF" w:rsidP="008840CF">
            <w:pPr>
              <w:spacing w:after="0" w:line="276" w:lineRule="auto"/>
              <w:jc w:val="both"/>
              <w:outlineLvl w:val="2"/>
              <w:rPr>
                <w:bCs/>
                <w:szCs w:val="24"/>
                <w:lang w:val="en-US" w:bidi="en-US"/>
              </w:rPr>
            </w:pPr>
            <w:r w:rsidRPr="00D11B36">
              <w:rPr>
                <w:bCs/>
                <w:lang w:val="en-US" w:bidi="en-US"/>
              </w:rPr>
              <w:t>5,0 (b.dobry)</w:t>
            </w:r>
          </w:p>
        </w:tc>
      </w:tr>
    </w:tbl>
    <w:p w14:paraId="425208CA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60280ABE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7B31014C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220BBE7E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3797A13F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4F11AD93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743CC960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5B065412" w14:textId="77777777" w:rsidR="007F40BC" w:rsidRPr="00741A98" w:rsidRDefault="007F40BC" w:rsidP="00741A98">
      <w:pPr>
        <w:spacing w:line="276" w:lineRule="auto"/>
        <w:ind w:left="-5" w:right="790"/>
        <w:jc w:val="both"/>
        <w:rPr>
          <w:szCs w:val="24"/>
        </w:rPr>
      </w:pPr>
    </w:p>
    <w:p w14:paraId="102E97C6" w14:textId="77777777" w:rsidR="0086413D" w:rsidRPr="00405B71" w:rsidRDefault="0086413D" w:rsidP="00741A98">
      <w:pPr>
        <w:spacing w:after="0" w:line="276" w:lineRule="auto"/>
        <w:jc w:val="both"/>
        <w:rPr>
          <w:szCs w:val="24"/>
        </w:rPr>
      </w:pPr>
    </w:p>
    <w:p w14:paraId="072EB382" w14:textId="77777777" w:rsidR="00AC52A0" w:rsidRPr="00741A98" w:rsidRDefault="00AC52A0" w:rsidP="00741A98">
      <w:pPr>
        <w:spacing w:line="276" w:lineRule="auto"/>
        <w:ind w:left="284" w:hanging="284"/>
        <w:jc w:val="center"/>
        <w:rPr>
          <w:b/>
          <w:szCs w:val="24"/>
          <w:u w:val="single"/>
        </w:rPr>
      </w:pPr>
      <w:r w:rsidRPr="00741A98">
        <w:rPr>
          <w:b/>
          <w:szCs w:val="24"/>
          <w:u w:val="single"/>
        </w:rPr>
        <w:t>§ 12</w:t>
      </w:r>
    </w:p>
    <w:p w14:paraId="161C34FB" w14:textId="77777777" w:rsidR="008871DA" w:rsidRPr="00741A98" w:rsidRDefault="000A3CAE" w:rsidP="00741A98">
      <w:pPr>
        <w:pStyle w:val="Nagwek1"/>
        <w:spacing w:line="276" w:lineRule="auto"/>
        <w:ind w:left="-5"/>
        <w:jc w:val="center"/>
        <w:rPr>
          <w:szCs w:val="24"/>
        </w:rPr>
      </w:pPr>
      <w:r w:rsidRPr="00741A98">
        <w:rPr>
          <w:szCs w:val="24"/>
        </w:rPr>
        <w:t xml:space="preserve">Procedury powiązane z przedmiotem i zakresem </w:t>
      </w:r>
      <w:r w:rsidR="000D5A23" w:rsidRPr="00741A98">
        <w:rPr>
          <w:szCs w:val="24"/>
        </w:rPr>
        <w:t>Regulaminu</w:t>
      </w:r>
    </w:p>
    <w:p w14:paraId="53293B8D" w14:textId="77777777" w:rsidR="000D5A23" w:rsidRPr="00741A98" w:rsidRDefault="000D5A23" w:rsidP="00741A98">
      <w:pPr>
        <w:spacing w:line="276" w:lineRule="auto"/>
        <w:rPr>
          <w:szCs w:val="24"/>
        </w:rPr>
      </w:pPr>
    </w:p>
    <w:p w14:paraId="6FDE7D2A" w14:textId="77777777" w:rsidR="00405B71" w:rsidRPr="00741A98" w:rsidRDefault="000A3CAE" w:rsidP="00A82C88">
      <w:pPr>
        <w:spacing w:line="276" w:lineRule="auto"/>
        <w:ind w:left="-5" w:right="-7"/>
        <w:rPr>
          <w:szCs w:val="24"/>
        </w:rPr>
      </w:pPr>
      <w:r w:rsidRPr="00741A98">
        <w:rPr>
          <w:szCs w:val="24"/>
        </w:rPr>
        <w:t xml:space="preserve">1) Harmonogram (program) praktyk studenckich na kierunku Zdrowie Publiczne; </w:t>
      </w:r>
    </w:p>
    <w:p w14:paraId="4574B882" w14:textId="77777777" w:rsidR="0086413D" w:rsidRPr="00741A98" w:rsidRDefault="000A3CAE" w:rsidP="00741A98">
      <w:pPr>
        <w:spacing w:line="276" w:lineRule="auto"/>
        <w:ind w:left="-5" w:right="2038"/>
        <w:rPr>
          <w:szCs w:val="24"/>
        </w:rPr>
      </w:pPr>
      <w:r w:rsidRPr="00741A98">
        <w:rPr>
          <w:szCs w:val="24"/>
        </w:rPr>
        <w:t xml:space="preserve">2) Plany studiów dla kierunku Zdrowie Publiczne; </w:t>
      </w:r>
    </w:p>
    <w:p w14:paraId="29D71DA2" w14:textId="77777777" w:rsidR="008871DA" w:rsidRPr="00741A98" w:rsidRDefault="000A3CAE" w:rsidP="00741A98">
      <w:pPr>
        <w:spacing w:line="276" w:lineRule="auto"/>
        <w:ind w:left="-5" w:right="2038"/>
        <w:rPr>
          <w:szCs w:val="24"/>
        </w:rPr>
      </w:pPr>
      <w:r w:rsidRPr="00741A98">
        <w:rPr>
          <w:szCs w:val="24"/>
        </w:rPr>
        <w:t xml:space="preserve">3) Organizacja roku akademickiego.  </w:t>
      </w:r>
    </w:p>
    <w:p w14:paraId="3C98917D" w14:textId="77777777" w:rsidR="008871DA" w:rsidRDefault="008871DA">
      <w:pPr>
        <w:spacing w:after="0" w:line="259" w:lineRule="auto"/>
        <w:ind w:left="0" w:firstLine="0"/>
      </w:pPr>
    </w:p>
    <w:p w14:paraId="441246BF" w14:textId="77777777" w:rsidR="008871DA" w:rsidRDefault="008871DA">
      <w:pPr>
        <w:spacing w:after="0" w:line="259" w:lineRule="auto"/>
        <w:ind w:left="0" w:firstLine="0"/>
      </w:pPr>
    </w:p>
    <w:p w14:paraId="0C30DB2A" w14:textId="77777777" w:rsidR="008871DA" w:rsidRDefault="008871DA">
      <w:pPr>
        <w:spacing w:after="0" w:line="259" w:lineRule="auto"/>
        <w:ind w:left="0" w:firstLine="0"/>
      </w:pPr>
    </w:p>
    <w:p w14:paraId="4954A290" w14:textId="77777777" w:rsidR="008871DA" w:rsidRDefault="008871DA">
      <w:pPr>
        <w:spacing w:after="0" w:line="259" w:lineRule="auto"/>
        <w:ind w:left="0" w:firstLine="0"/>
      </w:pPr>
    </w:p>
    <w:p w14:paraId="4EED5304" w14:textId="77777777" w:rsidR="008871DA" w:rsidRDefault="008871DA">
      <w:pPr>
        <w:spacing w:after="0" w:line="259" w:lineRule="auto"/>
        <w:ind w:left="0" w:firstLine="0"/>
      </w:pPr>
    </w:p>
    <w:p w14:paraId="01969F17" w14:textId="77777777" w:rsidR="008871DA" w:rsidRDefault="008871DA">
      <w:pPr>
        <w:spacing w:after="0" w:line="259" w:lineRule="auto"/>
        <w:ind w:left="0" w:firstLine="0"/>
      </w:pPr>
    </w:p>
    <w:p w14:paraId="686DCCCA" w14:textId="77777777" w:rsidR="00405B71" w:rsidRDefault="00405B71">
      <w:pPr>
        <w:spacing w:after="0" w:line="259" w:lineRule="auto"/>
        <w:ind w:left="0" w:firstLine="0"/>
      </w:pPr>
      <w:bookmarkStart w:id="0" w:name="_GoBack"/>
      <w:bookmarkEnd w:id="0"/>
    </w:p>
    <w:sectPr w:rsidR="00405B71" w:rsidSect="0076214D">
      <w:headerReference w:type="even" r:id="rId8"/>
      <w:headerReference w:type="default" r:id="rId9"/>
      <w:headerReference w:type="first" r:id="rId10"/>
      <w:pgSz w:w="11900" w:h="16840"/>
      <w:pgMar w:top="1417" w:right="1417" w:bottom="1417" w:left="1418" w:header="61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8AB18" w14:textId="77777777" w:rsidR="00B000DD" w:rsidRDefault="00B000DD">
      <w:pPr>
        <w:spacing w:after="0" w:line="240" w:lineRule="auto"/>
      </w:pPr>
      <w:r>
        <w:separator/>
      </w:r>
    </w:p>
  </w:endnote>
  <w:endnote w:type="continuationSeparator" w:id="0">
    <w:p w14:paraId="5CD39270" w14:textId="77777777" w:rsidR="00B000DD" w:rsidRDefault="00B0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68DB5" w14:textId="77777777" w:rsidR="00B000DD" w:rsidRDefault="00B000DD">
      <w:pPr>
        <w:spacing w:after="0" w:line="240" w:lineRule="auto"/>
      </w:pPr>
      <w:r>
        <w:separator/>
      </w:r>
    </w:p>
  </w:footnote>
  <w:footnote w:type="continuationSeparator" w:id="0">
    <w:p w14:paraId="3934B146" w14:textId="77777777" w:rsidR="00B000DD" w:rsidRDefault="00B0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6EEE8" w14:textId="77777777" w:rsidR="008871DA" w:rsidRDefault="000A3CAE">
    <w:pPr>
      <w:spacing w:after="1041" w:line="259" w:lineRule="auto"/>
      <w:ind w:left="0" w:right="74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4322601" wp14:editId="02E8CD02">
          <wp:simplePos x="0" y="0"/>
          <wp:positionH relativeFrom="page">
            <wp:posOffset>608076</wp:posOffset>
          </wp:positionH>
          <wp:positionV relativeFrom="page">
            <wp:posOffset>356612</wp:posOffset>
          </wp:positionV>
          <wp:extent cx="1981200" cy="676656"/>
          <wp:effectExtent l="0" t="0" r="0" b="0"/>
          <wp:wrapSquare wrapText="bothSides"/>
          <wp:docPr id="31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80D74A2" wp14:editId="77403973">
          <wp:simplePos x="0" y="0"/>
          <wp:positionH relativeFrom="page">
            <wp:posOffset>4779264</wp:posOffset>
          </wp:positionH>
          <wp:positionV relativeFrom="page">
            <wp:posOffset>481579</wp:posOffset>
          </wp:positionV>
          <wp:extent cx="2353056" cy="425196"/>
          <wp:effectExtent l="0" t="0" r="0" b="0"/>
          <wp:wrapSquare wrapText="bothSides"/>
          <wp:docPr id="32" name="Picture 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Picture 17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3056" cy="42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B81D44" w14:textId="77777777" w:rsidR="008871DA" w:rsidRDefault="008871DA">
    <w:pPr>
      <w:spacing w:after="0" w:line="259" w:lineRule="auto"/>
      <w:ind w:left="0" w:right="684" w:firstLine="0"/>
      <w:jc w:val="right"/>
    </w:pPr>
  </w:p>
  <w:p w14:paraId="77476B27" w14:textId="77777777" w:rsidR="008871DA" w:rsidRDefault="008871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91104" w14:textId="77777777" w:rsidR="008871DA" w:rsidRDefault="000A3CAE">
    <w:pPr>
      <w:spacing w:after="1041" w:line="259" w:lineRule="auto"/>
      <w:ind w:left="0" w:right="744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5E8F65F" wp14:editId="0540959F">
          <wp:simplePos x="0" y="0"/>
          <wp:positionH relativeFrom="page">
            <wp:posOffset>608076</wp:posOffset>
          </wp:positionH>
          <wp:positionV relativeFrom="page">
            <wp:posOffset>356612</wp:posOffset>
          </wp:positionV>
          <wp:extent cx="1981200" cy="676656"/>
          <wp:effectExtent l="0" t="0" r="0" b="0"/>
          <wp:wrapSquare wrapText="bothSides"/>
          <wp:docPr id="3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0" wp14:anchorId="19B8B906" wp14:editId="5E9EE0DD">
          <wp:simplePos x="0" y="0"/>
          <wp:positionH relativeFrom="page">
            <wp:posOffset>4779264</wp:posOffset>
          </wp:positionH>
          <wp:positionV relativeFrom="page">
            <wp:posOffset>481579</wp:posOffset>
          </wp:positionV>
          <wp:extent cx="2353056" cy="425196"/>
          <wp:effectExtent l="0" t="0" r="0" b="0"/>
          <wp:wrapSquare wrapText="bothSides"/>
          <wp:docPr id="3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3056" cy="42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BEB7E5" w14:textId="77777777" w:rsidR="008871DA" w:rsidRDefault="008871DA">
    <w:pPr>
      <w:spacing w:after="0" w:line="284" w:lineRule="auto"/>
      <w:ind w:left="0" w:right="684" w:firstLine="0"/>
      <w:jc w:val="both"/>
    </w:pPr>
  </w:p>
  <w:p w14:paraId="06A1A655" w14:textId="77777777" w:rsidR="008871DA" w:rsidRDefault="008871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578B8" w14:textId="77777777" w:rsidR="008871DA" w:rsidRDefault="000A3CAE">
    <w:pPr>
      <w:spacing w:after="1041" w:line="259" w:lineRule="auto"/>
      <w:ind w:left="0" w:right="744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10255548" wp14:editId="03455A37">
          <wp:simplePos x="0" y="0"/>
          <wp:positionH relativeFrom="page">
            <wp:posOffset>608076</wp:posOffset>
          </wp:positionH>
          <wp:positionV relativeFrom="page">
            <wp:posOffset>356612</wp:posOffset>
          </wp:positionV>
          <wp:extent cx="1981200" cy="676656"/>
          <wp:effectExtent l="0" t="0" r="0" b="0"/>
          <wp:wrapSquare wrapText="bothSides"/>
          <wp:docPr id="3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16A2A628" wp14:editId="78CD0C85">
          <wp:simplePos x="0" y="0"/>
          <wp:positionH relativeFrom="page">
            <wp:posOffset>4779264</wp:posOffset>
          </wp:positionH>
          <wp:positionV relativeFrom="page">
            <wp:posOffset>481579</wp:posOffset>
          </wp:positionV>
          <wp:extent cx="2353056" cy="425196"/>
          <wp:effectExtent l="0" t="0" r="0" b="0"/>
          <wp:wrapSquare wrapText="bothSides"/>
          <wp:docPr id="3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3056" cy="425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D4FA93" w14:textId="77777777" w:rsidR="008871DA" w:rsidRDefault="008871DA">
    <w:pPr>
      <w:spacing w:after="0" w:line="284" w:lineRule="auto"/>
      <w:ind w:left="0" w:right="684" w:firstLine="0"/>
      <w:jc w:val="both"/>
    </w:pPr>
  </w:p>
  <w:p w14:paraId="339D87B6" w14:textId="77777777" w:rsidR="008871DA" w:rsidRDefault="008871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DD8"/>
    <w:multiLevelType w:val="hybridMultilevel"/>
    <w:tmpl w:val="22187126"/>
    <w:lvl w:ilvl="0" w:tplc="6A1A0806">
      <w:start w:val="6"/>
      <w:numFmt w:val="decimal"/>
      <w:lvlText w:val="%1."/>
      <w:lvlJc w:val="righ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C24"/>
    <w:multiLevelType w:val="hybridMultilevel"/>
    <w:tmpl w:val="A46A03C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D5E13E5"/>
    <w:multiLevelType w:val="hybridMultilevel"/>
    <w:tmpl w:val="586A32F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E895D7A"/>
    <w:multiLevelType w:val="hybridMultilevel"/>
    <w:tmpl w:val="AA900B8C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F6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908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A65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A16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CE97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F7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489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C84F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CA4F7B"/>
    <w:multiLevelType w:val="hybridMultilevel"/>
    <w:tmpl w:val="586A32F8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CDF48C6"/>
    <w:multiLevelType w:val="hybridMultilevel"/>
    <w:tmpl w:val="1112646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C8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41B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A31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06E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A17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6B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415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A33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8D3B10"/>
    <w:multiLevelType w:val="hybridMultilevel"/>
    <w:tmpl w:val="142670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A817F0"/>
    <w:multiLevelType w:val="hybridMultilevel"/>
    <w:tmpl w:val="FF889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25B03"/>
    <w:multiLevelType w:val="hybridMultilevel"/>
    <w:tmpl w:val="B378B006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094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80B1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E1A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832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EE1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22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41C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E605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1F2136"/>
    <w:multiLevelType w:val="hybridMultilevel"/>
    <w:tmpl w:val="275EA9F4"/>
    <w:lvl w:ilvl="0" w:tplc="5FAA7E70">
      <w:start w:val="1"/>
      <w:numFmt w:val="decimal"/>
      <w:lvlText w:val="%1."/>
      <w:lvlJc w:val="righ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777D8F"/>
    <w:multiLevelType w:val="hybridMultilevel"/>
    <w:tmpl w:val="04989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24823"/>
    <w:multiLevelType w:val="hybridMultilevel"/>
    <w:tmpl w:val="3C9CB736"/>
    <w:lvl w:ilvl="0" w:tplc="3A5A13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C91BE">
      <w:start w:val="1"/>
      <w:numFmt w:val="bullet"/>
      <w:lvlText w:val="▪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88D12">
      <w:start w:val="1"/>
      <w:numFmt w:val="bullet"/>
      <w:lvlText w:val="•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25C46">
      <w:start w:val="1"/>
      <w:numFmt w:val="bullet"/>
      <w:lvlText w:val="o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2AA4C">
      <w:start w:val="1"/>
      <w:numFmt w:val="bullet"/>
      <w:lvlText w:val="▪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CAF48">
      <w:start w:val="1"/>
      <w:numFmt w:val="bullet"/>
      <w:lvlText w:val="•"/>
      <w:lvlJc w:val="left"/>
      <w:pPr>
        <w:ind w:left="4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4E1DA">
      <w:start w:val="1"/>
      <w:numFmt w:val="bullet"/>
      <w:lvlText w:val="o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CE2EE">
      <w:start w:val="1"/>
      <w:numFmt w:val="bullet"/>
      <w:lvlText w:val="▪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A66860"/>
    <w:multiLevelType w:val="hybridMultilevel"/>
    <w:tmpl w:val="90CAFE16"/>
    <w:lvl w:ilvl="0" w:tplc="37D0B8F2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5F114832"/>
    <w:multiLevelType w:val="hybridMultilevel"/>
    <w:tmpl w:val="51965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8088D"/>
    <w:multiLevelType w:val="hybridMultilevel"/>
    <w:tmpl w:val="E0EA23D6"/>
    <w:lvl w:ilvl="0" w:tplc="18F00C7C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6DC86474"/>
    <w:multiLevelType w:val="hybridMultilevel"/>
    <w:tmpl w:val="039860D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A8E3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222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2FE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89A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D0CB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CCF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0DA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A80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0627A7"/>
    <w:multiLevelType w:val="hybridMultilevel"/>
    <w:tmpl w:val="B2B69500"/>
    <w:lvl w:ilvl="0" w:tplc="5C22EDB4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760F7124"/>
    <w:multiLevelType w:val="hybridMultilevel"/>
    <w:tmpl w:val="86FAB9B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39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E8333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82D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C45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0FDE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69B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BB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0837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4463BA"/>
    <w:multiLevelType w:val="hybridMultilevel"/>
    <w:tmpl w:val="21BC82C0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C8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41B3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A31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06E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A17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6B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415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A33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F818B8"/>
    <w:multiLevelType w:val="hybridMultilevel"/>
    <w:tmpl w:val="6EC88CE6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F1065E8"/>
    <w:multiLevelType w:val="hybridMultilevel"/>
    <w:tmpl w:val="04847AF0"/>
    <w:lvl w:ilvl="0" w:tplc="882A200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20"/>
  </w:num>
  <w:num w:numId="5">
    <w:abstractNumId w:val="11"/>
  </w:num>
  <w:num w:numId="6">
    <w:abstractNumId w:val="17"/>
  </w:num>
  <w:num w:numId="7">
    <w:abstractNumId w:val="8"/>
  </w:num>
  <w:num w:numId="8">
    <w:abstractNumId w:val="12"/>
  </w:num>
  <w:num w:numId="9">
    <w:abstractNumId w:val="3"/>
  </w:num>
  <w:num w:numId="10">
    <w:abstractNumId w:val="16"/>
  </w:num>
  <w:num w:numId="11">
    <w:abstractNumId w:val="15"/>
  </w:num>
  <w:num w:numId="12">
    <w:abstractNumId w:val="14"/>
  </w:num>
  <w:num w:numId="13">
    <w:abstractNumId w:val="5"/>
  </w:num>
  <w:num w:numId="14">
    <w:abstractNumId w:val="2"/>
  </w:num>
  <w:num w:numId="15">
    <w:abstractNumId w:val="4"/>
  </w:num>
  <w:num w:numId="16">
    <w:abstractNumId w:val="18"/>
  </w:num>
  <w:num w:numId="17">
    <w:abstractNumId w:val="13"/>
  </w:num>
  <w:num w:numId="18">
    <w:abstractNumId w:val="6"/>
  </w:num>
  <w:num w:numId="19">
    <w:abstractNumId w:val="0"/>
  </w:num>
  <w:num w:numId="20">
    <w:abstractNumId w:val="10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DA"/>
    <w:rsid w:val="00006CFF"/>
    <w:rsid w:val="00011F92"/>
    <w:rsid w:val="000A3CAE"/>
    <w:rsid w:val="000D5A23"/>
    <w:rsid w:val="000E34F3"/>
    <w:rsid w:val="000E62CD"/>
    <w:rsid w:val="00180C64"/>
    <w:rsid w:val="001D78BC"/>
    <w:rsid w:val="001E6C5C"/>
    <w:rsid w:val="001F072F"/>
    <w:rsid w:val="00202BAE"/>
    <w:rsid w:val="002511ED"/>
    <w:rsid w:val="00276018"/>
    <w:rsid w:val="00284ADB"/>
    <w:rsid w:val="002C6140"/>
    <w:rsid w:val="002E1A9E"/>
    <w:rsid w:val="002F1B5D"/>
    <w:rsid w:val="00316D49"/>
    <w:rsid w:val="003D43EB"/>
    <w:rsid w:val="003E30D1"/>
    <w:rsid w:val="00405B71"/>
    <w:rsid w:val="0048112E"/>
    <w:rsid w:val="004A161D"/>
    <w:rsid w:val="004A421D"/>
    <w:rsid w:val="005170EB"/>
    <w:rsid w:val="005D323F"/>
    <w:rsid w:val="005D338B"/>
    <w:rsid w:val="005F1108"/>
    <w:rsid w:val="0061661C"/>
    <w:rsid w:val="00623D9F"/>
    <w:rsid w:val="00637DE1"/>
    <w:rsid w:val="00670D84"/>
    <w:rsid w:val="0072591E"/>
    <w:rsid w:val="00741A98"/>
    <w:rsid w:val="0076214D"/>
    <w:rsid w:val="00765B3D"/>
    <w:rsid w:val="00782170"/>
    <w:rsid w:val="00787873"/>
    <w:rsid w:val="00795F92"/>
    <w:rsid w:val="007B5562"/>
    <w:rsid w:val="007B6B87"/>
    <w:rsid w:val="007C5FBD"/>
    <w:rsid w:val="007D4E77"/>
    <w:rsid w:val="007F236B"/>
    <w:rsid w:val="007F40BC"/>
    <w:rsid w:val="00801770"/>
    <w:rsid w:val="00803066"/>
    <w:rsid w:val="00827C24"/>
    <w:rsid w:val="008427C0"/>
    <w:rsid w:val="00862AEA"/>
    <w:rsid w:val="0086413D"/>
    <w:rsid w:val="008813DC"/>
    <w:rsid w:val="00882E68"/>
    <w:rsid w:val="008840CF"/>
    <w:rsid w:val="008871DA"/>
    <w:rsid w:val="008A29CE"/>
    <w:rsid w:val="008C17D7"/>
    <w:rsid w:val="0090008E"/>
    <w:rsid w:val="00916B7E"/>
    <w:rsid w:val="00953741"/>
    <w:rsid w:val="009A56FB"/>
    <w:rsid w:val="009B3823"/>
    <w:rsid w:val="009B7182"/>
    <w:rsid w:val="009C183F"/>
    <w:rsid w:val="009C6519"/>
    <w:rsid w:val="009D3BD0"/>
    <w:rsid w:val="00A21EB9"/>
    <w:rsid w:val="00A82C88"/>
    <w:rsid w:val="00AC52A0"/>
    <w:rsid w:val="00B000DD"/>
    <w:rsid w:val="00BA5FBF"/>
    <w:rsid w:val="00BC7AC8"/>
    <w:rsid w:val="00BD5B1F"/>
    <w:rsid w:val="00BF73A0"/>
    <w:rsid w:val="00C80A97"/>
    <w:rsid w:val="00C86D42"/>
    <w:rsid w:val="00C93EC2"/>
    <w:rsid w:val="00CB7DC2"/>
    <w:rsid w:val="00CF342D"/>
    <w:rsid w:val="00D96EEE"/>
    <w:rsid w:val="00DB134E"/>
    <w:rsid w:val="00E248BF"/>
    <w:rsid w:val="00E262B3"/>
    <w:rsid w:val="00E827E3"/>
    <w:rsid w:val="00EC7ADD"/>
    <w:rsid w:val="00ED564F"/>
    <w:rsid w:val="00EE0166"/>
    <w:rsid w:val="00EE35A1"/>
    <w:rsid w:val="00EF41B7"/>
    <w:rsid w:val="00F21B37"/>
    <w:rsid w:val="00F4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AA947C"/>
  <w15:docId w15:val="{8D3CB2BB-D691-46DE-A3B0-8DB31C2D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38B"/>
    <w:pPr>
      <w:spacing w:after="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5D338B"/>
    <w:pPr>
      <w:keepNext/>
      <w:keepLines/>
      <w:spacing w:after="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5D338B"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D338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5D338B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D33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F40BC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E68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A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AD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AD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E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5A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3822-8EE4-479C-BABF-1F594BF1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realizacji i dokum praktyk</vt:lpstr>
    </vt:vector>
  </TitlesOfParts>
  <Company>Microsoft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realizacji i dokum praktyk</dc:title>
  <dc:creator>agnieszka.dejda</dc:creator>
  <cp:lastModifiedBy>Magdalena Gawrońska</cp:lastModifiedBy>
  <cp:revision>2</cp:revision>
  <cp:lastPrinted>2017-06-09T08:33:00Z</cp:lastPrinted>
  <dcterms:created xsi:type="dcterms:W3CDTF">2017-06-13T10:01:00Z</dcterms:created>
  <dcterms:modified xsi:type="dcterms:W3CDTF">2017-06-13T10:01:00Z</dcterms:modified>
</cp:coreProperties>
</file>