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04C4" w14:textId="77777777" w:rsidR="00D359B4" w:rsidRDefault="00D359B4" w:rsidP="00D359B4">
      <w:pPr>
        <w:pStyle w:val="Tytu"/>
        <w:spacing w:line="360" w:lineRule="auto"/>
        <w:jc w:val="center"/>
      </w:pPr>
      <w:r>
        <w:t xml:space="preserve">STRATEGIA ROZWOJU </w:t>
      </w:r>
    </w:p>
    <w:p w14:paraId="2C775F1A" w14:textId="70BFB155" w:rsidR="00D359B4" w:rsidRDefault="009921E1" w:rsidP="00D359B4">
      <w:pPr>
        <w:pStyle w:val="Tytu"/>
        <w:spacing w:line="360" w:lineRule="auto"/>
        <w:jc w:val="center"/>
      </w:pPr>
      <w:r>
        <w:t>WYDZIAŁU NAUK O ZDROWIU</w:t>
      </w:r>
    </w:p>
    <w:p w14:paraId="7A8841FB" w14:textId="77777777" w:rsidR="00D359B4" w:rsidRDefault="00D359B4" w:rsidP="00D359B4">
      <w:pPr>
        <w:pStyle w:val="Tytu"/>
        <w:spacing w:line="360" w:lineRule="auto"/>
        <w:jc w:val="center"/>
      </w:pPr>
      <w:r>
        <w:t>na lata 2021-2025</w:t>
      </w:r>
    </w:p>
    <w:p w14:paraId="58583CB5" w14:textId="77777777" w:rsidR="00D359B4" w:rsidRPr="004C647D" w:rsidRDefault="00D359B4" w:rsidP="00D359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51E78A1" w14:textId="77777777" w:rsidR="00A11D9B" w:rsidRDefault="00A11D9B" w:rsidP="00C57C4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194B3B9D" w14:textId="77777777" w:rsidR="005C0D11" w:rsidRDefault="009921E1" w:rsidP="009F339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/>
          <w:sz w:val="24"/>
          <w:szCs w:val="24"/>
        </w:rPr>
        <w:t>Wydział Nauk o Zdrowi</w:t>
      </w:r>
      <w:r w:rsidR="00F42477">
        <w:rPr>
          <w:rFonts w:ascii="Times New Roman" w:hAnsi="Times New Roman" w:cs="Times New Roman"/>
          <w:sz w:val="24"/>
          <w:szCs w:val="24"/>
        </w:rPr>
        <w:t xml:space="preserve">u jest dynamicznie </w:t>
      </w:r>
      <w:r w:rsidRPr="009921E1">
        <w:rPr>
          <w:rFonts w:ascii="Times New Roman" w:hAnsi="Times New Roman" w:cs="Times New Roman"/>
          <w:sz w:val="24"/>
          <w:szCs w:val="24"/>
        </w:rPr>
        <w:t xml:space="preserve">rozwijającą się jednostką </w:t>
      </w:r>
      <w:r w:rsidR="00BC4E80">
        <w:rPr>
          <w:rFonts w:ascii="Times New Roman" w:hAnsi="Times New Roman" w:cs="Times New Roman"/>
          <w:sz w:val="24"/>
          <w:szCs w:val="24"/>
        </w:rPr>
        <w:t xml:space="preserve">Uniwersytetu Medycznego w Łodzi, </w:t>
      </w:r>
      <w:r>
        <w:rPr>
          <w:rFonts w:ascii="Times New Roman" w:hAnsi="Times New Roman" w:cs="Times New Roman"/>
          <w:sz w:val="24"/>
          <w:szCs w:val="24"/>
        </w:rPr>
        <w:t>prowadzącą nauczanie</w:t>
      </w:r>
      <w:r w:rsidRPr="009921E1">
        <w:rPr>
          <w:rFonts w:ascii="Times New Roman" w:hAnsi="Times New Roman" w:cs="Times New Roman"/>
          <w:sz w:val="24"/>
          <w:szCs w:val="24"/>
        </w:rPr>
        <w:t xml:space="preserve"> na sześciu kierunkach – Dietetyka, Fizjoterapia, Pielęgniarstwo, Położnictwo, Ratownictwo Medyczne, Zdrowie Publiczne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1E1">
        <w:rPr>
          <w:rFonts w:ascii="Times New Roman" w:hAnsi="Times New Roman" w:cs="Times New Roman"/>
          <w:sz w:val="24"/>
          <w:szCs w:val="24"/>
        </w:rPr>
        <w:t xml:space="preserve"> na których </w:t>
      </w:r>
      <w:r w:rsidR="008E601F">
        <w:rPr>
          <w:rFonts w:ascii="Times New Roman" w:hAnsi="Times New Roman" w:cs="Times New Roman"/>
          <w:sz w:val="24"/>
          <w:szCs w:val="24"/>
        </w:rPr>
        <w:t xml:space="preserve">jest </w:t>
      </w:r>
      <w:r w:rsidRPr="009921E1">
        <w:rPr>
          <w:rFonts w:ascii="Times New Roman" w:hAnsi="Times New Roman" w:cs="Times New Roman"/>
          <w:sz w:val="24"/>
          <w:szCs w:val="24"/>
        </w:rPr>
        <w:t xml:space="preserve">do wyboru </w:t>
      </w:r>
      <w:r w:rsidR="008E601F">
        <w:rPr>
          <w:rFonts w:ascii="Times New Roman" w:hAnsi="Times New Roman" w:cs="Times New Roman"/>
          <w:sz w:val="24"/>
          <w:szCs w:val="24"/>
        </w:rPr>
        <w:t>wiele</w:t>
      </w:r>
      <w:r w:rsidRPr="009921E1">
        <w:rPr>
          <w:rFonts w:ascii="Times New Roman" w:hAnsi="Times New Roman" w:cs="Times New Roman"/>
          <w:sz w:val="24"/>
          <w:szCs w:val="24"/>
        </w:rPr>
        <w:t xml:space="preserve"> specjalności. </w:t>
      </w:r>
    </w:p>
    <w:p w14:paraId="74E50662" w14:textId="7CF33528" w:rsidR="005C0D11" w:rsidRDefault="00C57C40" w:rsidP="009F339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39D">
        <w:rPr>
          <w:rFonts w:ascii="Times New Roman" w:hAnsi="Times New Roman" w:cs="Times New Roman"/>
          <w:sz w:val="24"/>
          <w:szCs w:val="24"/>
        </w:rPr>
        <w:t xml:space="preserve">Strategia rozwoju </w:t>
      </w:r>
      <w:r w:rsidR="008E601F">
        <w:rPr>
          <w:rFonts w:ascii="Times New Roman" w:hAnsi="Times New Roman" w:cs="Times New Roman"/>
          <w:sz w:val="24"/>
          <w:szCs w:val="24"/>
        </w:rPr>
        <w:t>Wydziału Nauk o Zdrowiu</w:t>
      </w:r>
      <w:r w:rsidRPr="009F339D">
        <w:rPr>
          <w:rFonts w:ascii="Times New Roman" w:hAnsi="Times New Roman" w:cs="Times New Roman"/>
          <w:sz w:val="24"/>
          <w:szCs w:val="24"/>
        </w:rPr>
        <w:t xml:space="preserve"> jest dokumentem pokazującym kierunek </w:t>
      </w:r>
      <w:r w:rsidR="008E601F">
        <w:rPr>
          <w:rFonts w:ascii="Times New Roman" w:hAnsi="Times New Roman" w:cs="Times New Roman"/>
          <w:sz w:val="24"/>
          <w:szCs w:val="24"/>
        </w:rPr>
        <w:t xml:space="preserve">działań </w:t>
      </w:r>
      <w:r w:rsidR="005C0D11" w:rsidRPr="009F339D">
        <w:rPr>
          <w:rFonts w:ascii="Times New Roman" w:hAnsi="Times New Roman" w:cs="Times New Roman"/>
          <w:sz w:val="24"/>
          <w:szCs w:val="24"/>
        </w:rPr>
        <w:t>pode</w:t>
      </w:r>
      <w:r w:rsidR="005C0D11">
        <w:rPr>
          <w:rFonts w:ascii="Times New Roman" w:hAnsi="Times New Roman" w:cs="Times New Roman"/>
          <w:sz w:val="24"/>
          <w:szCs w:val="24"/>
        </w:rPr>
        <w:t xml:space="preserve">jmowanych </w:t>
      </w:r>
      <w:r w:rsidR="008E601F">
        <w:rPr>
          <w:rFonts w:ascii="Times New Roman" w:hAnsi="Times New Roman" w:cs="Times New Roman"/>
          <w:sz w:val="24"/>
          <w:szCs w:val="24"/>
        </w:rPr>
        <w:t>przez władze w</w:t>
      </w:r>
      <w:r w:rsidRPr="009F339D">
        <w:rPr>
          <w:rFonts w:ascii="Times New Roman" w:hAnsi="Times New Roman" w:cs="Times New Roman"/>
          <w:sz w:val="24"/>
          <w:szCs w:val="24"/>
        </w:rPr>
        <w:t>ydziału</w:t>
      </w:r>
      <w:r w:rsidR="005C0D11">
        <w:rPr>
          <w:rFonts w:ascii="Times New Roman" w:hAnsi="Times New Roman" w:cs="Times New Roman"/>
          <w:sz w:val="24"/>
          <w:szCs w:val="24"/>
        </w:rPr>
        <w:t xml:space="preserve"> w obszarze kształcenia studentów, działalności naukowej i badawczo-rozwojowej oraz współpracy na rzecz budowania i rozwoju systemu ochrony zdrowia. </w:t>
      </w:r>
    </w:p>
    <w:p w14:paraId="64937AC4" w14:textId="4BF4CECF" w:rsidR="005C0D11" w:rsidRDefault="00BC4E80" w:rsidP="00BC4E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80">
        <w:rPr>
          <w:rFonts w:ascii="Times New Roman" w:hAnsi="Times New Roman" w:cs="Times New Roman"/>
          <w:b/>
          <w:sz w:val="24"/>
          <w:szCs w:val="24"/>
        </w:rPr>
        <w:t>Wizja</w:t>
      </w:r>
      <w:r w:rsidRPr="00BC4E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Wydział Nauk o Zdrowiu</w:t>
      </w:r>
      <w:r w:rsidRPr="00BC4E80">
        <w:rPr>
          <w:rFonts w:ascii="Times New Roman" w:hAnsi="Times New Roman" w:cs="Times New Roman"/>
          <w:sz w:val="24"/>
          <w:szCs w:val="24"/>
        </w:rPr>
        <w:t xml:space="preserve"> będzie atrakcyjnym miejscem do studiowania dla absolwentów szkół średnich</w:t>
      </w:r>
      <w:r w:rsidR="005C0D11">
        <w:rPr>
          <w:rFonts w:ascii="Times New Roman" w:hAnsi="Times New Roman" w:cs="Times New Roman"/>
          <w:sz w:val="24"/>
          <w:szCs w:val="24"/>
        </w:rPr>
        <w:t>,</w:t>
      </w:r>
      <w:r w:rsidR="005C0D11" w:rsidRPr="005C0D11">
        <w:rPr>
          <w:rFonts w:ascii="Times New Roman" w:hAnsi="Times New Roman" w:cs="Times New Roman"/>
          <w:sz w:val="24"/>
          <w:szCs w:val="24"/>
        </w:rPr>
        <w:t xml:space="preserve"> </w:t>
      </w:r>
      <w:r w:rsidR="005C0D11" w:rsidRPr="009F339D">
        <w:rPr>
          <w:rFonts w:ascii="Times New Roman" w:hAnsi="Times New Roman" w:cs="Times New Roman"/>
          <w:sz w:val="24"/>
          <w:szCs w:val="24"/>
        </w:rPr>
        <w:t xml:space="preserve">pozwalającym studentom rozwijać </w:t>
      </w:r>
      <w:r w:rsidR="005C0D11">
        <w:rPr>
          <w:rFonts w:ascii="Times New Roman" w:hAnsi="Times New Roman" w:cs="Times New Roman"/>
          <w:sz w:val="24"/>
          <w:szCs w:val="24"/>
        </w:rPr>
        <w:t>kreatywność, krytyczne myślenie i</w:t>
      </w:r>
      <w:r w:rsidR="005C0D11" w:rsidRPr="009F339D">
        <w:rPr>
          <w:rFonts w:ascii="Times New Roman" w:hAnsi="Times New Roman" w:cs="Times New Roman"/>
          <w:sz w:val="24"/>
          <w:szCs w:val="24"/>
        </w:rPr>
        <w:t xml:space="preserve"> wysokie aspiracje zawodowe</w:t>
      </w:r>
      <w:r w:rsidRPr="00BC4E80">
        <w:rPr>
          <w:rFonts w:ascii="Times New Roman" w:hAnsi="Times New Roman" w:cs="Times New Roman"/>
          <w:sz w:val="24"/>
          <w:szCs w:val="24"/>
        </w:rPr>
        <w:t xml:space="preserve">. Studia będą przygotowywały zarówno do pracy zawodowej, jak i do działalności naukowej na wysokim poziomie. </w:t>
      </w:r>
      <w:r w:rsidR="005C0D11" w:rsidRPr="00BC4E80">
        <w:rPr>
          <w:rFonts w:ascii="Times New Roman" w:hAnsi="Times New Roman" w:cs="Times New Roman"/>
          <w:sz w:val="24"/>
          <w:szCs w:val="24"/>
        </w:rPr>
        <w:t xml:space="preserve">Absolwenci </w:t>
      </w:r>
      <w:r w:rsidR="005C0D11">
        <w:rPr>
          <w:rFonts w:ascii="Times New Roman" w:hAnsi="Times New Roman" w:cs="Times New Roman"/>
          <w:sz w:val="24"/>
          <w:szCs w:val="24"/>
        </w:rPr>
        <w:t>Wydziału Nauk o Zdrowiu</w:t>
      </w:r>
      <w:r w:rsidR="005C0D11" w:rsidRPr="00BC4E80">
        <w:rPr>
          <w:rFonts w:ascii="Times New Roman" w:hAnsi="Times New Roman" w:cs="Times New Roman"/>
          <w:sz w:val="24"/>
          <w:szCs w:val="24"/>
        </w:rPr>
        <w:t xml:space="preserve"> będą poszukiwanymi i cenionymi na rynku pracy profesjonalistami, którzy posiadają wysokie kwalifikacje </w:t>
      </w:r>
      <w:r w:rsidR="005C0D11">
        <w:rPr>
          <w:rFonts w:ascii="Times New Roman" w:hAnsi="Times New Roman" w:cs="Times New Roman"/>
          <w:sz w:val="24"/>
          <w:szCs w:val="24"/>
        </w:rPr>
        <w:t>zawodowe</w:t>
      </w:r>
      <w:r w:rsidR="005C0D11" w:rsidRPr="00BC4E80">
        <w:rPr>
          <w:rFonts w:ascii="Times New Roman" w:hAnsi="Times New Roman" w:cs="Times New Roman"/>
          <w:sz w:val="24"/>
          <w:szCs w:val="24"/>
        </w:rPr>
        <w:t xml:space="preserve">, ale również umiejętności w zakresie kompetencji miękkich. </w:t>
      </w:r>
    </w:p>
    <w:p w14:paraId="4EA27F10" w14:textId="19F1AF37" w:rsidR="00BC4E80" w:rsidRDefault="00BC4E80" w:rsidP="00BC4E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80">
        <w:rPr>
          <w:rFonts w:ascii="Times New Roman" w:hAnsi="Times New Roman" w:cs="Times New Roman"/>
          <w:sz w:val="24"/>
          <w:szCs w:val="24"/>
        </w:rPr>
        <w:t xml:space="preserve">Badania naukowe prowadzone </w:t>
      </w:r>
      <w:r w:rsidR="009F6242">
        <w:rPr>
          <w:rFonts w:ascii="Times New Roman" w:hAnsi="Times New Roman" w:cs="Times New Roman"/>
          <w:sz w:val="24"/>
          <w:szCs w:val="24"/>
        </w:rPr>
        <w:t>przez kadrę naukowo-dydaktyczną oraz studentów</w:t>
      </w:r>
      <w:r w:rsidRPr="00BC4E80">
        <w:rPr>
          <w:rFonts w:ascii="Times New Roman" w:hAnsi="Times New Roman" w:cs="Times New Roman"/>
          <w:sz w:val="24"/>
          <w:szCs w:val="24"/>
        </w:rPr>
        <w:t xml:space="preserve"> będą odpowiedzią na potrzeby zdrowotne oraz społeczno-ekonomiczne społeczeństwa.</w:t>
      </w:r>
    </w:p>
    <w:p w14:paraId="058EB550" w14:textId="75C3BC20" w:rsidR="00BC4E80" w:rsidRDefault="00BC4E80" w:rsidP="00BC4E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36C9E" w14:textId="5C27C67F" w:rsidR="00BC4E80" w:rsidRPr="00BC4E80" w:rsidRDefault="00BC4E80" w:rsidP="00BC4E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E80">
        <w:rPr>
          <w:rFonts w:ascii="Times New Roman" w:hAnsi="Times New Roman" w:cs="Times New Roman"/>
          <w:b/>
          <w:sz w:val="24"/>
          <w:szCs w:val="24"/>
        </w:rPr>
        <w:t>Misja</w:t>
      </w:r>
      <w:r w:rsidRPr="00BC4E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80">
        <w:rPr>
          <w:rFonts w:ascii="Times New Roman" w:hAnsi="Times New Roman" w:cs="Times New Roman"/>
          <w:sz w:val="24"/>
          <w:szCs w:val="24"/>
        </w:rPr>
        <w:t xml:space="preserve">Misją </w:t>
      </w:r>
      <w:r w:rsidR="00AB0498">
        <w:rPr>
          <w:rFonts w:ascii="Times New Roman" w:hAnsi="Times New Roman" w:cs="Times New Roman"/>
          <w:sz w:val="24"/>
          <w:szCs w:val="24"/>
        </w:rPr>
        <w:t>Wydziału Nauk o Zdrowiu</w:t>
      </w:r>
      <w:r w:rsidRPr="00BC4E80">
        <w:rPr>
          <w:rFonts w:ascii="Times New Roman" w:hAnsi="Times New Roman" w:cs="Times New Roman"/>
          <w:sz w:val="24"/>
          <w:szCs w:val="24"/>
        </w:rPr>
        <w:t xml:space="preserve"> jest rozwijanie nowoczesnych form kształcenia studentów w odpowiedzi na wyzwania współczesnego społeczeństwa. Ważnym obszarem realizowanej misji jest aktywność pracowników i studentów </w:t>
      </w:r>
      <w:r w:rsidR="00AB0498">
        <w:rPr>
          <w:rFonts w:ascii="Times New Roman" w:hAnsi="Times New Roman" w:cs="Times New Roman"/>
          <w:sz w:val="24"/>
          <w:szCs w:val="24"/>
        </w:rPr>
        <w:t>wydziału</w:t>
      </w:r>
      <w:r w:rsidRPr="00BC4E80">
        <w:rPr>
          <w:rFonts w:ascii="Times New Roman" w:hAnsi="Times New Roman" w:cs="Times New Roman"/>
          <w:sz w:val="24"/>
          <w:szCs w:val="24"/>
        </w:rPr>
        <w:t xml:space="preserve"> oraz podejmowanie inicjatyw na rzecz propagowania nowoczesnych standardów profilaktyki i podnoszenia jakości życia społeczności lokalnej. </w:t>
      </w:r>
      <w:r w:rsidR="00AB0498">
        <w:rPr>
          <w:rFonts w:ascii="Times New Roman" w:hAnsi="Times New Roman" w:cs="Times New Roman"/>
          <w:sz w:val="24"/>
          <w:szCs w:val="24"/>
        </w:rPr>
        <w:t>W</w:t>
      </w:r>
      <w:r w:rsidRPr="00BC4E80">
        <w:rPr>
          <w:rFonts w:ascii="Times New Roman" w:hAnsi="Times New Roman" w:cs="Times New Roman"/>
          <w:sz w:val="24"/>
          <w:szCs w:val="24"/>
        </w:rPr>
        <w:t xml:space="preserve"> procesie kształcenia studentów uwzględnia</w:t>
      </w:r>
      <w:r w:rsidR="00AB0498">
        <w:rPr>
          <w:rFonts w:ascii="Times New Roman" w:hAnsi="Times New Roman" w:cs="Times New Roman"/>
          <w:sz w:val="24"/>
          <w:szCs w:val="24"/>
        </w:rPr>
        <w:t>ne są</w:t>
      </w:r>
      <w:r w:rsidRPr="00BC4E80">
        <w:rPr>
          <w:rFonts w:ascii="Times New Roman" w:hAnsi="Times New Roman" w:cs="Times New Roman"/>
          <w:sz w:val="24"/>
          <w:szCs w:val="24"/>
        </w:rPr>
        <w:t xml:space="preserve"> wyniki najnowszych badań naukowych</w:t>
      </w:r>
      <w:r w:rsidR="00AB0498">
        <w:rPr>
          <w:rFonts w:ascii="Times New Roman" w:hAnsi="Times New Roman" w:cs="Times New Roman"/>
          <w:sz w:val="24"/>
          <w:szCs w:val="24"/>
        </w:rPr>
        <w:t xml:space="preserve"> oraz</w:t>
      </w:r>
      <w:r w:rsidRPr="00BC4E80">
        <w:rPr>
          <w:rFonts w:ascii="Times New Roman" w:hAnsi="Times New Roman" w:cs="Times New Roman"/>
          <w:sz w:val="24"/>
          <w:szCs w:val="24"/>
        </w:rPr>
        <w:t xml:space="preserve"> potrzeby otoczenia społeczno-gospodarczego. </w:t>
      </w:r>
    </w:p>
    <w:p w14:paraId="4E91AC4C" w14:textId="77777777" w:rsidR="0012109B" w:rsidRDefault="0012109B" w:rsidP="001210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177BE" w14:textId="1A00451F" w:rsidR="0012109B" w:rsidRPr="0072532F" w:rsidRDefault="0012109B" w:rsidP="00121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Wartości: </w:t>
      </w:r>
      <w:r>
        <w:rPr>
          <w:rFonts w:ascii="Times New Roman" w:hAnsi="Times New Roman" w:cs="Times New Roman"/>
          <w:sz w:val="24"/>
          <w:szCs w:val="24"/>
        </w:rPr>
        <w:t>Wydział Nauk o Zdrowiu</w:t>
      </w:r>
      <w:r w:rsidRPr="0012109B">
        <w:rPr>
          <w:rFonts w:ascii="Times New Roman" w:hAnsi="Times New Roman" w:cs="Times New Roman"/>
          <w:sz w:val="24"/>
          <w:szCs w:val="24"/>
        </w:rPr>
        <w:t xml:space="preserve"> </w:t>
      </w:r>
      <w:r w:rsidRPr="004C647D">
        <w:rPr>
          <w:rFonts w:ascii="Times New Roman" w:hAnsi="Times New Roman" w:cs="Times New Roman"/>
          <w:sz w:val="24"/>
          <w:szCs w:val="24"/>
        </w:rPr>
        <w:t>dąży do</w:t>
      </w:r>
      <w:r w:rsidRPr="004C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47D">
        <w:rPr>
          <w:rFonts w:ascii="Times New Roman" w:hAnsi="Times New Roman" w:cs="Times New Roman"/>
          <w:sz w:val="24"/>
          <w:szCs w:val="24"/>
        </w:rPr>
        <w:t>uzyskania wysokiej jakości nauczania i badań naukowych z poszanowaniem zasady wolności, rzetelności, odpowiedzialności</w:t>
      </w:r>
      <w:r w:rsidRPr="004C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47D">
        <w:rPr>
          <w:rFonts w:ascii="Times New Roman" w:hAnsi="Times New Roman" w:cs="Times New Roman"/>
          <w:sz w:val="24"/>
          <w:szCs w:val="24"/>
        </w:rPr>
        <w:t xml:space="preserve">oraz praw chroniących własność intelektualną. W procesie edukacji propagowane są postawy sprawiedliwości, życzliwości, samodzielności, uczciwości. Pracownicy i studenci kierują się dobrem pacjenta i respektują jego prawa, stosują zasady etyki zawodowej oraz kreują pozytywny wizerunek </w:t>
      </w:r>
      <w:r w:rsidR="005C0D11">
        <w:rPr>
          <w:rFonts w:ascii="Times New Roman" w:hAnsi="Times New Roman" w:cs="Times New Roman"/>
          <w:sz w:val="24"/>
          <w:szCs w:val="24"/>
        </w:rPr>
        <w:t>wydziału</w:t>
      </w:r>
      <w:r w:rsidRPr="004C647D">
        <w:rPr>
          <w:rFonts w:ascii="Times New Roman" w:hAnsi="Times New Roman" w:cs="Times New Roman"/>
          <w:sz w:val="24"/>
          <w:szCs w:val="24"/>
        </w:rPr>
        <w:t>. W swoim postępowaniu prezentują otwartość, tolerancję, podmiotowość oraz dążą do wdrażania najwyższych standardów jakości.</w:t>
      </w:r>
    </w:p>
    <w:p w14:paraId="0E3E9198" w14:textId="77777777" w:rsidR="00BC4E80" w:rsidRPr="00BC4E80" w:rsidRDefault="00BC4E80" w:rsidP="00BC4E80">
      <w:pPr>
        <w:spacing w:line="276" w:lineRule="auto"/>
        <w:ind w:firstLine="708"/>
        <w:jc w:val="both"/>
        <w:rPr>
          <w:sz w:val="24"/>
          <w:szCs w:val="24"/>
        </w:rPr>
      </w:pPr>
    </w:p>
    <w:p w14:paraId="17815C54" w14:textId="47E95553" w:rsidR="00234BDF" w:rsidRPr="004C647D" w:rsidRDefault="00234BDF" w:rsidP="00234B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Strategia rozwoju </w:t>
      </w:r>
      <w:r w:rsidR="0012109B">
        <w:rPr>
          <w:rFonts w:ascii="Times New Roman" w:hAnsi="Times New Roman" w:cs="Times New Roman"/>
          <w:b/>
          <w:sz w:val="24"/>
          <w:szCs w:val="24"/>
          <w:u w:val="single"/>
        </w:rPr>
        <w:t>Wydziału Nauk o Zdrowiu</w:t>
      </w:r>
      <w:r w:rsidRPr="004C6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będzie realizowana w obszarach:</w:t>
      </w:r>
    </w:p>
    <w:p w14:paraId="58BFC26E" w14:textId="77777777" w:rsidR="00234BDF" w:rsidRPr="004C647D" w:rsidRDefault="00234BDF" w:rsidP="00234B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7D">
        <w:rPr>
          <w:rFonts w:ascii="Times New Roman" w:hAnsi="Times New Roman" w:cs="Times New Roman"/>
          <w:b/>
          <w:sz w:val="24"/>
          <w:szCs w:val="24"/>
        </w:rPr>
        <w:t>Kształcenie</w:t>
      </w:r>
    </w:p>
    <w:p w14:paraId="4F92CD7A" w14:textId="77777777" w:rsidR="00234BDF" w:rsidRPr="004C647D" w:rsidRDefault="00234BDF" w:rsidP="00234B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7D">
        <w:rPr>
          <w:rFonts w:ascii="Times New Roman" w:hAnsi="Times New Roman" w:cs="Times New Roman"/>
          <w:b/>
          <w:sz w:val="24"/>
          <w:szCs w:val="24"/>
        </w:rPr>
        <w:t>Nauka i działalność B+R</w:t>
      </w:r>
    </w:p>
    <w:p w14:paraId="4DE1A127" w14:textId="77777777" w:rsidR="00234BDF" w:rsidRPr="004C647D" w:rsidRDefault="00234BDF" w:rsidP="00234B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7D">
        <w:rPr>
          <w:rFonts w:ascii="Times New Roman" w:hAnsi="Times New Roman" w:cs="Times New Roman"/>
          <w:b/>
          <w:sz w:val="24"/>
          <w:szCs w:val="24"/>
        </w:rPr>
        <w:t>Zarządzanie i rozwój organizacyjny</w:t>
      </w:r>
    </w:p>
    <w:p w14:paraId="63F03B38" w14:textId="262AD6CA" w:rsidR="00234BDF" w:rsidRDefault="00234BDF" w:rsidP="00234B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47D">
        <w:rPr>
          <w:rFonts w:ascii="Times New Roman" w:hAnsi="Times New Roman" w:cs="Times New Roman"/>
          <w:b/>
          <w:sz w:val="24"/>
          <w:szCs w:val="24"/>
        </w:rPr>
        <w:t>Współpraca na rzecz budowania systemu ochrony zdrowia</w:t>
      </w:r>
    </w:p>
    <w:p w14:paraId="547ECB9D" w14:textId="219DBDF6" w:rsidR="009F6242" w:rsidRDefault="009F6242" w:rsidP="00234B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CBC52" w14:textId="6A5D9BB4" w:rsidR="00234BDF" w:rsidRPr="004E724C" w:rsidRDefault="009F6242" w:rsidP="004E724C">
      <w:pPr>
        <w:pStyle w:val="Tytu"/>
        <w:rPr>
          <w:sz w:val="36"/>
          <w:szCs w:val="36"/>
        </w:rPr>
      </w:pPr>
      <w:r>
        <w:rPr>
          <w:sz w:val="36"/>
          <w:szCs w:val="36"/>
        </w:rPr>
        <w:t>O</w:t>
      </w:r>
      <w:r w:rsidR="00234BDF" w:rsidRPr="004E724C">
        <w:rPr>
          <w:sz w:val="36"/>
          <w:szCs w:val="36"/>
        </w:rPr>
        <w:t xml:space="preserve">bszar: Kształcenie </w:t>
      </w:r>
    </w:p>
    <w:p w14:paraId="73715B9F" w14:textId="77777777" w:rsidR="00234BDF" w:rsidRDefault="00234BDF" w:rsidP="00234BD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4C7B0" w14:textId="38C5B9E6" w:rsidR="00234BDF" w:rsidRPr="00051C7B" w:rsidRDefault="00234BDF" w:rsidP="00234BD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7B">
        <w:rPr>
          <w:rFonts w:ascii="Times New Roman" w:hAnsi="Times New Roman" w:cs="Times New Roman"/>
          <w:b/>
          <w:sz w:val="24"/>
          <w:szCs w:val="24"/>
        </w:rPr>
        <w:t>Cel strategiczny 1: Internacjonalizacja</w:t>
      </w:r>
    </w:p>
    <w:p w14:paraId="504EEA81" w14:textId="77777777" w:rsidR="00E3772F" w:rsidRDefault="00E3772F" w:rsidP="00E3772F">
      <w:pPr>
        <w:spacing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A42372F" w14:textId="6560DEC4" w:rsidR="00E3772F" w:rsidRPr="00E3772F" w:rsidRDefault="00E3772F" w:rsidP="00E3772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2F">
        <w:rPr>
          <w:rFonts w:ascii="Times New Roman" w:hAnsi="Times New Roman" w:cs="Times New Roman"/>
          <w:b/>
          <w:sz w:val="24"/>
          <w:szCs w:val="24"/>
        </w:rPr>
        <w:t>Cel operacyjny 1: Wzrost liczby uczestników wymiany międzynarodowej</w:t>
      </w:r>
    </w:p>
    <w:p w14:paraId="7D3BA5B6" w14:textId="1A9B9C4C" w:rsidR="00E3772F" w:rsidRPr="00E3772F" w:rsidRDefault="00E3772F" w:rsidP="005C0D1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772F">
        <w:rPr>
          <w:rFonts w:ascii="Times New Roman" w:hAnsi="Times New Roman" w:cs="Times New Roman"/>
          <w:sz w:val="24"/>
          <w:szCs w:val="24"/>
        </w:rPr>
        <w:t xml:space="preserve">Działanie 1: </w:t>
      </w:r>
      <w:r w:rsidR="005C0D11">
        <w:rPr>
          <w:rFonts w:ascii="Times New Roman" w:hAnsi="Times New Roman" w:cs="Times New Roman"/>
          <w:sz w:val="24"/>
          <w:szCs w:val="24"/>
        </w:rPr>
        <w:t>P</w:t>
      </w:r>
      <w:r w:rsidRPr="00E3772F">
        <w:rPr>
          <w:rFonts w:ascii="Times New Roman" w:hAnsi="Times New Roman" w:cs="Times New Roman"/>
          <w:sz w:val="24"/>
          <w:szCs w:val="24"/>
        </w:rPr>
        <w:t>romocja wymiany międzynarodowej w ramach programu Erasmus wśród studentów i nauczycieli</w:t>
      </w:r>
    </w:p>
    <w:p w14:paraId="745134EB" w14:textId="63AF16E2" w:rsidR="00E3772F" w:rsidRPr="00E3772F" w:rsidRDefault="00E3772F" w:rsidP="005C0D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72F">
        <w:rPr>
          <w:rFonts w:ascii="Times New Roman" w:hAnsi="Times New Roman" w:cs="Times New Roman"/>
          <w:sz w:val="24"/>
          <w:szCs w:val="24"/>
        </w:rPr>
        <w:t xml:space="preserve">Działanie 2: </w:t>
      </w:r>
      <w:r w:rsidR="005C0D11">
        <w:rPr>
          <w:rFonts w:ascii="Times New Roman" w:hAnsi="Times New Roman" w:cs="Times New Roman"/>
          <w:sz w:val="24"/>
          <w:szCs w:val="24"/>
        </w:rPr>
        <w:t>P</w:t>
      </w:r>
      <w:r w:rsidRPr="00E3772F">
        <w:rPr>
          <w:rFonts w:ascii="Times New Roman" w:hAnsi="Times New Roman" w:cs="Times New Roman"/>
          <w:sz w:val="24"/>
          <w:szCs w:val="24"/>
        </w:rPr>
        <w:t>oszerzenie oferty wymiany międzynarodowej</w:t>
      </w:r>
    </w:p>
    <w:p w14:paraId="6A681AAC" w14:textId="21E2F658" w:rsidR="00E3772F" w:rsidRPr="00E3772F" w:rsidRDefault="00E3772F" w:rsidP="005C0D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72F">
        <w:rPr>
          <w:rFonts w:ascii="Times New Roman" w:hAnsi="Times New Roman" w:cs="Times New Roman"/>
          <w:sz w:val="24"/>
          <w:szCs w:val="24"/>
        </w:rPr>
        <w:t xml:space="preserve">Działanie 3: </w:t>
      </w:r>
      <w:r w:rsidR="005C0D11">
        <w:rPr>
          <w:rFonts w:ascii="Times New Roman" w:hAnsi="Times New Roman" w:cs="Times New Roman"/>
          <w:sz w:val="24"/>
          <w:szCs w:val="24"/>
        </w:rPr>
        <w:t>P</w:t>
      </w:r>
      <w:r w:rsidRPr="00E3772F">
        <w:rPr>
          <w:rFonts w:ascii="Times New Roman" w:hAnsi="Times New Roman" w:cs="Times New Roman"/>
          <w:sz w:val="24"/>
          <w:szCs w:val="24"/>
        </w:rPr>
        <w:t xml:space="preserve">romocja konferencji międzynarodowych wśród studentów i pracowników </w:t>
      </w:r>
      <w:r w:rsidRPr="00E3772F">
        <w:rPr>
          <w:rFonts w:ascii="Times New Roman" w:hAnsi="Times New Roman" w:cs="Times New Roman"/>
          <w:sz w:val="24"/>
          <w:szCs w:val="24"/>
        </w:rPr>
        <w:cr/>
      </w:r>
    </w:p>
    <w:p w14:paraId="36D429B4" w14:textId="77777777" w:rsidR="00E3772F" w:rsidRPr="00E3772F" w:rsidRDefault="00E3772F" w:rsidP="00E3772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2F">
        <w:rPr>
          <w:rFonts w:ascii="Times New Roman" w:hAnsi="Times New Roman" w:cs="Times New Roman"/>
          <w:b/>
          <w:sz w:val="24"/>
          <w:szCs w:val="24"/>
        </w:rPr>
        <w:t>Cel operacyjny 2: Poprawa umiejętności komunikacyjnych w języku angielskim</w:t>
      </w:r>
    </w:p>
    <w:p w14:paraId="0450A37A" w14:textId="4390C10A" w:rsidR="00E3772F" w:rsidRPr="00E3772F" w:rsidRDefault="00E3772F" w:rsidP="005C0D1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772F">
        <w:rPr>
          <w:rFonts w:ascii="Times New Roman" w:hAnsi="Times New Roman" w:cs="Times New Roman"/>
          <w:sz w:val="24"/>
          <w:szCs w:val="24"/>
        </w:rPr>
        <w:t xml:space="preserve">Działanie 1: </w:t>
      </w:r>
      <w:r w:rsidR="005C0D11">
        <w:rPr>
          <w:rFonts w:ascii="Times New Roman" w:hAnsi="Times New Roman" w:cs="Times New Roman"/>
          <w:sz w:val="24"/>
          <w:szCs w:val="24"/>
        </w:rPr>
        <w:t>W</w:t>
      </w:r>
      <w:r w:rsidRPr="00E3772F">
        <w:rPr>
          <w:rFonts w:ascii="Times New Roman" w:hAnsi="Times New Roman" w:cs="Times New Roman"/>
          <w:sz w:val="24"/>
          <w:szCs w:val="24"/>
        </w:rPr>
        <w:t>prowadzenie przedmiotów prowadzonych w języku angielskim w ramach zajęć fakultatywnych</w:t>
      </w:r>
    </w:p>
    <w:p w14:paraId="249C44EE" w14:textId="6139F1E4" w:rsidR="00E3772F" w:rsidRDefault="00E3772F" w:rsidP="005C0D1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772F">
        <w:rPr>
          <w:rFonts w:ascii="Times New Roman" w:hAnsi="Times New Roman" w:cs="Times New Roman"/>
          <w:sz w:val="24"/>
          <w:szCs w:val="24"/>
        </w:rPr>
        <w:t xml:space="preserve">Działanie 2: </w:t>
      </w:r>
      <w:r w:rsidR="005C0D11">
        <w:rPr>
          <w:rFonts w:ascii="Times New Roman" w:hAnsi="Times New Roman" w:cs="Times New Roman"/>
          <w:sz w:val="24"/>
          <w:szCs w:val="24"/>
        </w:rPr>
        <w:t>P</w:t>
      </w:r>
      <w:r w:rsidRPr="00E3772F">
        <w:rPr>
          <w:rFonts w:ascii="Times New Roman" w:hAnsi="Times New Roman" w:cs="Times New Roman"/>
          <w:sz w:val="24"/>
          <w:szCs w:val="24"/>
        </w:rPr>
        <w:t xml:space="preserve">ozyskiwanie wykładowców z ośrodków zagranicznych prowadzących wykłady otwarte w zakresie tematyki związanej </w:t>
      </w:r>
      <w:r w:rsidRPr="00E86D99">
        <w:rPr>
          <w:rFonts w:ascii="Times New Roman" w:hAnsi="Times New Roman" w:cs="Times New Roman"/>
          <w:sz w:val="24"/>
          <w:szCs w:val="24"/>
        </w:rPr>
        <w:t>programami studiów</w:t>
      </w:r>
      <w:r w:rsidRPr="00E3772F">
        <w:rPr>
          <w:rFonts w:ascii="Times New Roman" w:hAnsi="Times New Roman" w:cs="Times New Roman"/>
          <w:sz w:val="24"/>
          <w:szCs w:val="24"/>
        </w:rPr>
        <w:t>.</w:t>
      </w:r>
    </w:p>
    <w:p w14:paraId="070190B2" w14:textId="77777777" w:rsidR="005C0D11" w:rsidRPr="00E3772F" w:rsidRDefault="005C0D11" w:rsidP="005C0D1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9C9196D" w14:textId="6650E5F2" w:rsidR="00F42477" w:rsidRPr="00307FCE" w:rsidRDefault="00F42477" w:rsidP="00F42477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CE">
        <w:rPr>
          <w:rFonts w:ascii="Times New Roman" w:hAnsi="Times New Roman" w:cs="Times New Roman"/>
          <w:b/>
          <w:sz w:val="24"/>
          <w:szCs w:val="24"/>
        </w:rPr>
        <w:t xml:space="preserve">Cel operacyjny </w:t>
      </w:r>
      <w:r w:rsidRPr="00307FCE">
        <w:rPr>
          <w:rFonts w:ascii="Times New Roman" w:hAnsi="Times New Roman" w:cs="Times New Roman"/>
          <w:b/>
          <w:sz w:val="24"/>
          <w:szCs w:val="24"/>
        </w:rPr>
        <w:t>3</w:t>
      </w:r>
      <w:r w:rsidRPr="00307FCE">
        <w:rPr>
          <w:rFonts w:ascii="Times New Roman" w:hAnsi="Times New Roman" w:cs="Times New Roman"/>
          <w:b/>
          <w:sz w:val="24"/>
          <w:szCs w:val="24"/>
        </w:rPr>
        <w:t>: Wdrożenie studiów anglojęzycznych w Oddziale Pielęgniarstwa                 i Położnictwa</w:t>
      </w:r>
    </w:p>
    <w:p w14:paraId="7938D012" w14:textId="54C53B44" w:rsidR="00F42477" w:rsidRPr="00E86D99" w:rsidRDefault="00F42477" w:rsidP="005C0D11">
      <w:pPr>
        <w:pStyle w:val="Bezodstpw"/>
        <w:spacing w:after="16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6D99">
        <w:rPr>
          <w:rFonts w:ascii="Times New Roman" w:hAnsi="Times New Roman" w:cs="Times New Roman"/>
          <w:sz w:val="24"/>
          <w:szCs w:val="24"/>
        </w:rPr>
        <w:t>Działanie 1: Uruchomienie kształcenia anglojęzycznego dla studiów pierwszego i drugiego stopnia na kierunku Pielęgniarstwo.</w:t>
      </w:r>
    </w:p>
    <w:p w14:paraId="1393346F" w14:textId="77777777" w:rsidR="00F42477" w:rsidRPr="00E86D99" w:rsidRDefault="00F42477" w:rsidP="005C0D11">
      <w:pPr>
        <w:pStyle w:val="Bezodstpw"/>
        <w:spacing w:after="1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99">
        <w:rPr>
          <w:rFonts w:ascii="Times New Roman" w:hAnsi="Times New Roman" w:cs="Times New Roman"/>
          <w:sz w:val="24"/>
          <w:szCs w:val="24"/>
        </w:rPr>
        <w:t>Działanie 2: Szkolenia językowe dla pracowników dydaktycznych.</w:t>
      </w:r>
    </w:p>
    <w:p w14:paraId="114F3D66" w14:textId="77777777" w:rsidR="00F42477" w:rsidRPr="00E86D99" w:rsidRDefault="00F42477" w:rsidP="005C0D11">
      <w:pPr>
        <w:pStyle w:val="Bezodstpw"/>
        <w:spacing w:after="1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D99">
        <w:rPr>
          <w:rFonts w:ascii="Times New Roman" w:hAnsi="Times New Roman" w:cs="Times New Roman"/>
          <w:sz w:val="24"/>
          <w:szCs w:val="24"/>
        </w:rPr>
        <w:t>Działanie 3: Promowanie oferty studiów na stronie UM w Łodzi.</w:t>
      </w:r>
    </w:p>
    <w:p w14:paraId="155F8457" w14:textId="77777777" w:rsidR="0032169F" w:rsidRPr="00F42477" w:rsidRDefault="0032169F" w:rsidP="00E71D99">
      <w:pPr>
        <w:jc w:val="both"/>
        <w:rPr>
          <w:rFonts w:ascii="Calibri" w:eastAsia="Calibri" w:hAnsi="Calibri" w:cs="Arial"/>
          <w:bCs/>
          <w:color w:val="00B050"/>
        </w:rPr>
      </w:pPr>
    </w:p>
    <w:p w14:paraId="37BE05DB" w14:textId="4F944EC5" w:rsidR="002759D1" w:rsidRDefault="002759D1" w:rsidP="0027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BDF">
        <w:rPr>
          <w:rFonts w:ascii="Times New Roman" w:hAnsi="Times New Roman" w:cs="Times New Roman"/>
          <w:b/>
          <w:sz w:val="24"/>
          <w:szCs w:val="24"/>
        </w:rPr>
        <w:t>Cel strategiczny 2: Kształcenie dostosowane do zmian społeczno- gospodarczych</w:t>
      </w:r>
    </w:p>
    <w:p w14:paraId="079EBD0D" w14:textId="77777777" w:rsidR="00234BDF" w:rsidRPr="002759D1" w:rsidRDefault="00234BDF" w:rsidP="002759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FE11FB" w14:textId="77777777" w:rsidR="002759D1" w:rsidRPr="002759D1" w:rsidRDefault="002759D1" w:rsidP="002759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048A78" w14:textId="3CFE1176" w:rsidR="002759D1" w:rsidRPr="00307FCE" w:rsidRDefault="002759D1" w:rsidP="00234B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7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1: Optymalizacja procesów kształcenia</w:t>
      </w:r>
    </w:p>
    <w:p w14:paraId="79F0AC69" w14:textId="77777777" w:rsidR="00234BDF" w:rsidRPr="00234BDF" w:rsidRDefault="00234BDF" w:rsidP="00234B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E42AAA" w14:textId="0C2C8A6A" w:rsidR="002759D1" w:rsidRDefault="002759D1" w:rsidP="00C64A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45F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: Wspieranie pracowników dydaktycznych w zdobywaniu i transferze wiedzy na</w:t>
      </w:r>
      <w:r w:rsidR="0023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najnowszych trendów w kształceniu, w tym szkolenia z zakresu nowych metod</w:t>
      </w:r>
      <w:r w:rsidR="00234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</w:t>
      </w:r>
    </w:p>
    <w:p w14:paraId="1F6B5BEB" w14:textId="77777777" w:rsidR="004E724C" w:rsidRPr="002759D1" w:rsidRDefault="004E724C" w:rsidP="00234BD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567AA" w14:textId="47005C43" w:rsidR="002759D1" w:rsidRDefault="002759D1" w:rsidP="00C64A6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45F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: Wzmocnienie udziału</w:t>
      </w:r>
      <w:r w:rsidR="009F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i nauczycieli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kołach naukowych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kursach, </w:t>
      </w:r>
      <w:r w:rsidR="00946B81"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</w:t>
      </w:r>
      <w:r w:rsidR="00946B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konferencjach</w:t>
      </w:r>
    </w:p>
    <w:p w14:paraId="19FAB21F" w14:textId="77777777" w:rsidR="00234BDF" w:rsidRPr="002759D1" w:rsidRDefault="00234BDF" w:rsidP="00234BD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46806" w14:textId="2A85133C" w:rsidR="002759D1" w:rsidRDefault="002759D1" w:rsidP="00C64A6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A45F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: Identyfikacja kluczowych obszarów wsparcia w zakresie realizacji zajęć</w:t>
      </w:r>
      <w:r w:rsidR="00E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C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59D1">
        <w:rPr>
          <w:rFonts w:ascii="Times New Roman" w:eastAsia="Times New Roman" w:hAnsi="Times New Roman" w:cs="Times New Roman"/>
          <w:sz w:val="24"/>
          <w:szCs w:val="24"/>
          <w:lang w:eastAsia="pl-PL"/>
        </w:rPr>
        <w:t>raktycznych</w:t>
      </w:r>
    </w:p>
    <w:p w14:paraId="4E3FA695" w14:textId="77777777" w:rsidR="00265AEB" w:rsidRDefault="00265AEB" w:rsidP="00E86D9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65BFB" w14:textId="6DDF37D5" w:rsidR="00265AEB" w:rsidRDefault="00265AEB" w:rsidP="00C64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65AEB">
        <w:rPr>
          <w:rFonts w:ascii="Times New Roman" w:eastAsia="Times New Roman" w:hAnsi="Times New Roman" w:cs="Times New Roman"/>
          <w:sz w:val="24"/>
          <w:szCs w:val="24"/>
          <w:lang w:eastAsia="pl-PL"/>
        </w:rPr>
        <w:t>: Zwiększenie zakresu realizacji zajęć w Centrum Symulacji Medycznych</w:t>
      </w:r>
    </w:p>
    <w:p w14:paraId="32F6BE24" w14:textId="77777777" w:rsidR="00A45FE0" w:rsidRDefault="00A45FE0" w:rsidP="00E86D9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80907" w14:textId="7C5D455F" w:rsidR="00A45FE0" w:rsidRPr="00A45FE0" w:rsidRDefault="00A45FE0" w:rsidP="00C64A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5FE0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265AEB">
        <w:rPr>
          <w:rFonts w:ascii="Times New Roman" w:hAnsi="Times New Roman" w:cs="Times New Roman"/>
          <w:sz w:val="24"/>
          <w:szCs w:val="24"/>
        </w:rPr>
        <w:t>5</w:t>
      </w:r>
      <w:r w:rsidRPr="00A45FE0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W</w:t>
      </w:r>
      <w:r w:rsidRPr="00A45FE0">
        <w:rPr>
          <w:rFonts w:ascii="Times New Roman" w:hAnsi="Times New Roman" w:cs="Times New Roman"/>
          <w:sz w:val="24"/>
          <w:szCs w:val="24"/>
        </w:rPr>
        <w:t xml:space="preserve">spółpraca z Akademickim Biurem Karier w zakresie szkoleń podnoszących kompetencje  miękkie studentów </w:t>
      </w:r>
    </w:p>
    <w:p w14:paraId="08DF4875" w14:textId="56FA1B96" w:rsidR="00A45FE0" w:rsidRPr="00A45FE0" w:rsidRDefault="00A45FE0" w:rsidP="00C64A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5FE0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265AEB">
        <w:rPr>
          <w:rFonts w:ascii="Times New Roman" w:hAnsi="Times New Roman" w:cs="Times New Roman"/>
          <w:sz w:val="24"/>
          <w:szCs w:val="24"/>
        </w:rPr>
        <w:t>6</w:t>
      </w:r>
      <w:r w:rsidRPr="00A45FE0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P</w:t>
      </w:r>
      <w:r w:rsidRPr="00A45FE0">
        <w:rPr>
          <w:rFonts w:ascii="Times New Roman" w:hAnsi="Times New Roman" w:cs="Times New Roman"/>
          <w:sz w:val="24"/>
          <w:szCs w:val="24"/>
        </w:rPr>
        <w:t>ozyskanie nowych oraz modernizacja istniejących obiektów dydaktycznych</w:t>
      </w:r>
    </w:p>
    <w:p w14:paraId="78EB6E18" w14:textId="2C7F18FD" w:rsidR="00A45FE0" w:rsidRPr="00A45FE0" w:rsidRDefault="00A45FE0" w:rsidP="00C64A6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5FE0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265AEB">
        <w:rPr>
          <w:rFonts w:ascii="Times New Roman" w:hAnsi="Times New Roman" w:cs="Times New Roman"/>
          <w:sz w:val="24"/>
          <w:szCs w:val="24"/>
        </w:rPr>
        <w:t>7</w:t>
      </w:r>
      <w:r w:rsidRPr="00A45FE0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D</w:t>
      </w:r>
      <w:r w:rsidRPr="00A45FE0">
        <w:rPr>
          <w:rFonts w:ascii="Times New Roman" w:hAnsi="Times New Roman" w:cs="Times New Roman"/>
          <w:sz w:val="24"/>
          <w:szCs w:val="24"/>
        </w:rPr>
        <w:t>oposażanie pracowni w urządzenia podnoszące efektywność kształcenia praktycznego</w:t>
      </w:r>
    </w:p>
    <w:p w14:paraId="7AEB7465" w14:textId="79972633" w:rsidR="00A45FE0" w:rsidRPr="00A45FE0" w:rsidRDefault="00A45FE0" w:rsidP="00C64A6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0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265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5FE0">
        <w:rPr>
          <w:rFonts w:ascii="Times New Roman" w:hAnsi="Times New Roman" w:cs="Times New Roman"/>
          <w:sz w:val="24"/>
          <w:szCs w:val="24"/>
        </w:rPr>
        <w:t xml:space="preserve"> </w:t>
      </w:r>
      <w:r w:rsidR="00C64A68">
        <w:rPr>
          <w:rFonts w:ascii="Times New Roman" w:hAnsi="Times New Roman" w:cs="Times New Roman"/>
          <w:sz w:val="24"/>
          <w:szCs w:val="24"/>
        </w:rPr>
        <w:t>M</w:t>
      </w:r>
      <w:r w:rsidRPr="00A45FE0">
        <w:rPr>
          <w:rFonts w:ascii="Times New Roman" w:hAnsi="Times New Roman" w:cs="Times New Roman"/>
          <w:sz w:val="24"/>
          <w:szCs w:val="24"/>
        </w:rPr>
        <w:t>onitorowanie jakości kształcenia</w:t>
      </w:r>
    </w:p>
    <w:p w14:paraId="35DD3343" w14:textId="5114E35F" w:rsidR="00A45FE0" w:rsidRPr="00A45FE0" w:rsidRDefault="00A45FE0" w:rsidP="00C64A6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FE0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265AEB">
        <w:rPr>
          <w:rFonts w:ascii="Times New Roman" w:hAnsi="Times New Roman" w:cs="Times New Roman"/>
          <w:sz w:val="24"/>
          <w:szCs w:val="24"/>
        </w:rPr>
        <w:t>9</w:t>
      </w:r>
      <w:r w:rsidRPr="00A45FE0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M</w:t>
      </w:r>
      <w:r w:rsidRPr="00A45FE0">
        <w:rPr>
          <w:rFonts w:ascii="Times New Roman" w:hAnsi="Times New Roman" w:cs="Times New Roman"/>
          <w:sz w:val="24"/>
          <w:szCs w:val="24"/>
        </w:rPr>
        <w:t xml:space="preserve">onitorowanie zasobów Centrum Informacyjno-Bibliotecznego </w:t>
      </w:r>
    </w:p>
    <w:p w14:paraId="020472D3" w14:textId="4AB57FC3" w:rsidR="00A45FE0" w:rsidRDefault="00A45FE0" w:rsidP="00C64A6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Działanie </w:t>
      </w:r>
      <w:r w:rsidR="00265AEB">
        <w:rPr>
          <w:rFonts w:ascii="Times New Roman" w:hAnsi="Times New Roman" w:cs="Times New Roman"/>
          <w:sz w:val="24"/>
          <w:szCs w:val="24"/>
        </w:rPr>
        <w:t>10</w:t>
      </w:r>
      <w:r w:rsidRPr="00A45FE0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P</w:t>
      </w:r>
      <w:r w:rsidRPr="00A45FE0">
        <w:rPr>
          <w:rFonts w:ascii="Times New Roman" w:hAnsi="Times New Roman" w:cs="Times New Roman"/>
          <w:sz w:val="24"/>
          <w:szCs w:val="24"/>
        </w:rPr>
        <w:t>ozyskanie atrakcyjnych placówek do realizacji praktyk studenckich</w:t>
      </w:r>
    </w:p>
    <w:p w14:paraId="63550D59" w14:textId="15883408" w:rsidR="00A45FE0" w:rsidRPr="00051C7B" w:rsidRDefault="00A45FE0" w:rsidP="00C64A68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5AEB">
        <w:rPr>
          <w:rFonts w:ascii="Times New Roman" w:hAnsi="Times New Roman" w:cs="Times New Roman"/>
          <w:sz w:val="24"/>
          <w:szCs w:val="24"/>
        </w:rPr>
        <w:t>1</w:t>
      </w:r>
      <w:r w:rsidRPr="00051C7B">
        <w:rPr>
          <w:rFonts w:ascii="Times New Roman" w:hAnsi="Times New Roman" w:cs="Times New Roman"/>
          <w:sz w:val="24"/>
          <w:szCs w:val="24"/>
        </w:rPr>
        <w:t>: Wprowadzanie przedmiotów fakultatywn</w:t>
      </w:r>
      <w:r>
        <w:rPr>
          <w:rFonts w:ascii="Times New Roman" w:hAnsi="Times New Roman" w:cs="Times New Roman"/>
          <w:sz w:val="24"/>
          <w:szCs w:val="24"/>
        </w:rPr>
        <w:t xml:space="preserve">ych zgodnie z zainteresowaniami </w:t>
      </w:r>
      <w:r w:rsidRPr="00051C7B">
        <w:rPr>
          <w:rFonts w:ascii="Times New Roman" w:hAnsi="Times New Roman" w:cs="Times New Roman"/>
          <w:sz w:val="24"/>
          <w:szCs w:val="24"/>
        </w:rPr>
        <w:t>studentów oraz oczekiwaniami środowiska zewnętrznego</w:t>
      </w:r>
    </w:p>
    <w:p w14:paraId="50EE0771" w14:textId="679AEC99" w:rsidR="00A45FE0" w:rsidRPr="00051C7B" w:rsidRDefault="00A45FE0" w:rsidP="00C64A6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5AEB">
        <w:rPr>
          <w:rFonts w:ascii="Times New Roman" w:hAnsi="Times New Roman" w:cs="Times New Roman"/>
          <w:sz w:val="24"/>
          <w:szCs w:val="24"/>
        </w:rPr>
        <w:t>2</w:t>
      </w:r>
      <w:r w:rsidRPr="00051C7B">
        <w:rPr>
          <w:rFonts w:ascii="Times New Roman" w:hAnsi="Times New Roman" w:cs="Times New Roman"/>
          <w:sz w:val="24"/>
          <w:szCs w:val="24"/>
        </w:rPr>
        <w:t>: Ewaluacja programów kształcenia przez WZZJK i studentów</w:t>
      </w:r>
    </w:p>
    <w:p w14:paraId="56A05A68" w14:textId="788E450F" w:rsidR="00A45FE0" w:rsidRPr="00051C7B" w:rsidRDefault="00A45FE0" w:rsidP="00C64A68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1</w:t>
      </w:r>
      <w:r w:rsidR="00265AEB">
        <w:rPr>
          <w:rFonts w:ascii="Times New Roman" w:hAnsi="Times New Roman" w:cs="Times New Roman"/>
          <w:sz w:val="24"/>
          <w:szCs w:val="24"/>
        </w:rPr>
        <w:t>3</w:t>
      </w:r>
      <w:r w:rsidRPr="00051C7B">
        <w:rPr>
          <w:rFonts w:ascii="Times New Roman" w:hAnsi="Times New Roman" w:cs="Times New Roman"/>
          <w:sz w:val="24"/>
          <w:szCs w:val="24"/>
        </w:rPr>
        <w:t xml:space="preserve">: Angażowanie interesariuszy zewnętrznych w proces przygotowania </w:t>
      </w:r>
      <w:r w:rsidR="00C64A68">
        <w:rPr>
          <w:rFonts w:ascii="Times New Roman" w:hAnsi="Times New Roman" w:cs="Times New Roman"/>
          <w:sz w:val="24"/>
          <w:szCs w:val="24"/>
        </w:rPr>
        <w:t>programów nauczania</w:t>
      </w:r>
    </w:p>
    <w:p w14:paraId="37530322" w14:textId="77777777" w:rsidR="00A45FE0" w:rsidRPr="00A45FE0" w:rsidRDefault="00A45FE0" w:rsidP="00A45FE0">
      <w:pPr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42EF314D" w14:textId="02811B4A" w:rsidR="0032169F" w:rsidRDefault="0032169F" w:rsidP="00234B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4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2: Rekrutacja najlepszych kandydatów na studia</w:t>
      </w:r>
    </w:p>
    <w:p w14:paraId="2C0E4245" w14:textId="77777777" w:rsidR="00234BDF" w:rsidRPr="00234BDF" w:rsidRDefault="00234BDF" w:rsidP="00234B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F9C127" w14:textId="4288E7E7" w:rsidR="0032169F" w:rsidRPr="006073D5" w:rsidRDefault="0032169F" w:rsidP="009F62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1: </w:t>
      </w:r>
      <w:r w:rsidR="009F624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programach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mentorskich</w:t>
      </w:r>
    </w:p>
    <w:p w14:paraId="7627706F" w14:textId="06463761" w:rsidR="0032169F" w:rsidRPr="006073D5" w:rsidRDefault="0032169F" w:rsidP="009F624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</w:t>
      </w:r>
      <w:r w:rsidR="002F6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2: </w:t>
      </w:r>
      <w:r w:rsidR="009F624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we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z Miastem Łódź w ramach programów dedykowanych</w:t>
      </w:r>
      <w:r w:rsid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 Akademickiej</w:t>
      </w:r>
    </w:p>
    <w:p w14:paraId="4C44A60D" w14:textId="09770A5C" w:rsidR="0032169F" w:rsidRDefault="0032169F" w:rsidP="009F62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9F62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: Rozszerzanie współpracy ze szkołami średnimi z województwa łódzkiego</w:t>
      </w:r>
    </w:p>
    <w:p w14:paraId="06402558" w14:textId="364D7179" w:rsidR="00265AEB" w:rsidRDefault="00265AEB" w:rsidP="009F62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AEB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9F62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U</w:t>
      </w:r>
      <w:r w:rsidRPr="00265AEB">
        <w:rPr>
          <w:rFonts w:ascii="Times New Roman" w:hAnsi="Times New Roman" w:cs="Times New Roman"/>
          <w:sz w:val="24"/>
          <w:szCs w:val="24"/>
        </w:rPr>
        <w:t xml:space="preserve">dział przedstawicieli </w:t>
      </w:r>
      <w:r>
        <w:rPr>
          <w:rFonts w:ascii="Times New Roman" w:hAnsi="Times New Roman" w:cs="Times New Roman"/>
          <w:sz w:val="24"/>
          <w:szCs w:val="24"/>
        </w:rPr>
        <w:t>wydziału</w:t>
      </w:r>
      <w:r w:rsidRPr="00265AEB">
        <w:rPr>
          <w:rFonts w:ascii="Times New Roman" w:hAnsi="Times New Roman" w:cs="Times New Roman"/>
          <w:sz w:val="24"/>
          <w:szCs w:val="24"/>
        </w:rPr>
        <w:t xml:space="preserve"> w Targach Edukacyjnych</w:t>
      </w:r>
    </w:p>
    <w:p w14:paraId="622CACD0" w14:textId="50642223" w:rsidR="00265AEB" w:rsidRPr="00265AEB" w:rsidRDefault="00265AEB" w:rsidP="009F624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Działanie </w:t>
      </w:r>
      <w:r w:rsidR="009F62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 Przygotowanie atrakcyjnych materiałów reklamujących ofertę edukacyjną wydziału</w:t>
      </w:r>
    </w:p>
    <w:p w14:paraId="7384FFB8" w14:textId="77777777" w:rsidR="006073D5" w:rsidRDefault="006073D5" w:rsidP="006073D5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5BC234" w14:textId="3FED5EF2" w:rsidR="0032169F" w:rsidRPr="006073D5" w:rsidRDefault="006073D5" w:rsidP="006073D5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26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2169F" w:rsidRPr="0060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Poszerzenie oferty zajęć dodatkowych</w:t>
      </w:r>
    </w:p>
    <w:p w14:paraId="66408BE5" w14:textId="5814369A" w:rsidR="0032169F" w:rsidRPr="006073D5" w:rsidRDefault="0032169F" w:rsidP="009F62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1: Rozwój </w:t>
      </w:r>
      <w:r w:rsidR="009F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ilościowy i 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jakościowy oferty zajęć dodatkowych</w:t>
      </w:r>
    </w:p>
    <w:p w14:paraId="5543B44B" w14:textId="77777777" w:rsidR="0032169F" w:rsidRPr="006073D5" w:rsidRDefault="0032169F" w:rsidP="009F624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2: Wdrożenie systemu współpracy kół naukowych</w:t>
      </w:r>
    </w:p>
    <w:p w14:paraId="56080C98" w14:textId="77777777" w:rsidR="0032169F" w:rsidRPr="0032169F" w:rsidRDefault="0032169F" w:rsidP="00E71D99">
      <w:pPr>
        <w:jc w:val="both"/>
        <w:rPr>
          <w:rFonts w:ascii="Calibri" w:eastAsia="Calibri" w:hAnsi="Calibri" w:cs="Arial"/>
          <w:bCs/>
        </w:rPr>
      </w:pPr>
    </w:p>
    <w:p w14:paraId="0DD7F831" w14:textId="7E2CB610" w:rsidR="0032169F" w:rsidRPr="006073D5" w:rsidRDefault="006073D5" w:rsidP="006073D5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307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2169F" w:rsidRPr="0060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Wzrost liczby zajęć realizowanych w trybie zdalnym</w:t>
      </w:r>
    </w:p>
    <w:p w14:paraId="264E9426" w14:textId="77777777" w:rsidR="00307FCE" w:rsidRPr="00307FCE" w:rsidRDefault="00307FCE" w:rsidP="009F62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CE">
        <w:rPr>
          <w:rFonts w:ascii="Times New Roman" w:hAnsi="Times New Roman" w:cs="Times New Roman"/>
          <w:sz w:val="24"/>
          <w:szCs w:val="24"/>
        </w:rPr>
        <w:t>Działanie 1: Opracowanie systemu realizacji zajęć w trybie zdalnym</w:t>
      </w:r>
    </w:p>
    <w:p w14:paraId="2F962B61" w14:textId="77777777" w:rsidR="00307FCE" w:rsidRPr="00307FCE" w:rsidRDefault="00307FCE" w:rsidP="009F624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CE">
        <w:rPr>
          <w:rFonts w:ascii="Times New Roman" w:hAnsi="Times New Roman" w:cs="Times New Roman"/>
          <w:sz w:val="24"/>
          <w:szCs w:val="24"/>
        </w:rPr>
        <w:t>Działanie 2: Opracowanie nowych materiałów e-learningowych</w:t>
      </w:r>
    </w:p>
    <w:p w14:paraId="2F0AFD35" w14:textId="77777777" w:rsidR="00307FCE" w:rsidRPr="00307FCE" w:rsidRDefault="00307FCE" w:rsidP="009F624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7FCE">
        <w:rPr>
          <w:rFonts w:ascii="Times New Roman" w:hAnsi="Times New Roman" w:cs="Times New Roman"/>
          <w:sz w:val="24"/>
          <w:szCs w:val="24"/>
        </w:rPr>
        <w:t>Działanie 3: Szkolenia dla pracowników w zakresie realizowania zajęć z wykorzystaniem metod i technik kształcenia na odległość</w:t>
      </w:r>
    </w:p>
    <w:p w14:paraId="53766714" w14:textId="77777777" w:rsidR="006073D5" w:rsidRDefault="006073D5" w:rsidP="00E71D99">
      <w:pPr>
        <w:jc w:val="both"/>
        <w:rPr>
          <w:rFonts w:ascii="Calibri" w:eastAsia="Calibri" w:hAnsi="Calibri" w:cs="Arial"/>
          <w:bCs/>
          <w:highlight w:val="yellow"/>
        </w:rPr>
      </w:pPr>
    </w:p>
    <w:p w14:paraId="7C0639FF" w14:textId="139D1879" w:rsidR="0032169F" w:rsidRPr="007F155C" w:rsidRDefault="0032169F" w:rsidP="007F155C">
      <w:pPr>
        <w:pStyle w:val="Tytu"/>
        <w:rPr>
          <w:rFonts w:eastAsiaTheme="minorHAnsi"/>
          <w:sz w:val="36"/>
          <w:szCs w:val="36"/>
        </w:rPr>
      </w:pPr>
      <w:r w:rsidRPr="007F155C">
        <w:rPr>
          <w:rFonts w:eastAsiaTheme="minorHAnsi"/>
          <w:sz w:val="36"/>
          <w:szCs w:val="36"/>
        </w:rPr>
        <w:t>Obszar: Nauka i działalność B+R</w:t>
      </w:r>
    </w:p>
    <w:p w14:paraId="15EBE21B" w14:textId="71325C06" w:rsidR="0032169F" w:rsidRDefault="0032169F" w:rsidP="00E7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D5">
        <w:rPr>
          <w:rFonts w:ascii="Times New Roman" w:hAnsi="Times New Roman" w:cs="Times New Roman"/>
          <w:b/>
          <w:sz w:val="24"/>
          <w:szCs w:val="24"/>
        </w:rPr>
        <w:t xml:space="preserve">Cel strategiczny 1: Zwiększanie wpływu działalności naukowej </w:t>
      </w:r>
      <w:r w:rsidR="0080256B" w:rsidRPr="006073D5">
        <w:rPr>
          <w:rFonts w:ascii="Times New Roman" w:hAnsi="Times New Roman" w:cs="Times New Roman"/>
          <w:b/>
          <w:sz w:val="24"/>
          <w:szCs w:val="24"/>
        </w:rPr>
        <w:t xml:space="preserve">pracowników WNoZ </w:t>
      </w:r>
      <w:r w:rsidRPr="006073D5">
        <w:rPr>
          <w:rFonts w:ascii="Times New Roman" w:hAnsi="Times New Roman" w:cs="Times New Roman"/>
          <w:b/>
          <w:sz w:val="24"/>
          <w:szCs w:val="24"/>
        </w:rPr>
        <w:t>na rozwój nauki</w:t>
      </w:r>
    </w:p>
    <w:p w14:paraId="34015335" w14:textId="77777777" w:rsidR="009F6242" w:rsidRPr="006073D5" w:rsidRDefault="009F6242" w:rsidP="00E7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A2A82" w14:textId="436A1802" w:rsidR="0032169F" w:rsidRPr="006073D5" w:rsidRDefault="0032169F" w:rsidP="006073D5">
      <w:pPr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307F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60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Zwiększenie liczby artykułów naukowych w Q1 i Q2 w danych kategoriach</w:t>
      </w:r>
    </w:p>
    <w:p w14:paraId="2C476871" w14:textId="06AB5E4B" w:rsidR="0032169F" w:rsidRPr="006073D5" w:rsidRDefault="0032169F" w:rsidP="009F624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1: Opracowanie ścieżki indywidualnego rozwoju naukowego</w:t>
      </w:r>
      <w:r w:rsidR="009F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 pracowników </w:t>
      </w:r>
    </w:p>
    <w:p w14:paraId="71CBEC0E" w14:textId="4F182FA6" w:rsidR="0032169F" w:rsidRPr="006073D5" w:rsidRDefault="0032169F" w:rsidP="00C64A6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2: Tworzenie interdyscyplinarnych i międzynarodowych zespołów projektowych</w:t>
      </w:r>
      <w:r w:rsidR="007F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o zróżnicowanym przekroju wiekowym</w:t>
      </w:r>
    </w:p>
    <w:p w14:paraId="2307BEA8" w14:textId="2B0D92A2" w:rsidR="0032169F" w:rsidRDefault="0032169F" w:rsidP="00C64A6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3: Zwiększenie liczby projektów finansowanych ze źródeł zewnętrznych,</w:t>
      </w:r>
      <w:r w:rsidR="007F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73D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prestiżowych programach międzynarodowych</w:t>
      </w:r>
    </w:p>
    <w:p w14:paraId="7CE19BAF" w14:textId="77777777" w:rsidR="00307FCE" w:rsidRDefault="00307FCE" w:rsidP="00816F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595843" w14:textId="540258C1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152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Poprawa efektywności promocji osiągnięć naukowych</w:t>
      </w:r>
    </w:p>
    <w:p w14:paraId="34EE97DF" w14:textId="77777777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1: Optymalizacja istniejących i wdrażanie nowych narzędzi promocji on-line</w:t>
      </w:r>
    </w:p>
    <w:p w14:paraId="404507B9" w14:textId="3A61B614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2: Włączenie pracowników </w:t>
      </w:r>
      <w:r w:rsidR="006F75CB"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działań promocyjnych</w:t>
      </w:r>
    </w:p>
    <w:p w14:paraId="33462983" w14:textId="77777777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3: Realizacja projektów popularyzujących naukę</w:t>
      </w:r>
    </w:p>
    <w:p w14:paraId="63DFC5C8" w14:textId="61E5780F" w:rsidR="00765FA2" w:rsidRPr="00816F31" w:rsidRDefault="00765FA2" w:rsidP="00854B26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4: Współpraca z</w:t>
      </w:r>
      <w:r w:rsidR="008368E6"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otoczeniem zewnętrznym,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regionem</w:t>
      </w:r>
      <w:r w:rsidR="008368E6"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i zacieśnianie współpracy z interesariuszami zewnętrznymi:</w:t>
      </w:r>
    </w:p>
    <w:p w14:paraId="516438A6" w14:textId="77777777" w:rsidR="00854B26" w:rsidRDefault="00854B26" w:rsidP="00854B2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8375A" w14:textId="6EC3320E" w:rsidR="00854B26" w:rsidRPr="00854B26" w:rsidRDefault="00854B26" w:rsidP="00854B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26">
        <w:rPr>
          <w:rFonts w:ascii="Times New Roman" w:hAnsi="Times New Roman" w:cs="Times New Roman"/>
          <w:b/>
          <w:bCs/>
          <w:sz w:val="24"/>
          <w:szCs w:val="24"/>
        </w:rPr>
        <w:t>Cel strategiczny 2</w:t>
      </w:r>
      <w:r w:rsidRPr="00854B26">
        <w:rPr>
          <w:rFonts w:ascii="Times New Roman" w:hAnsi="Times New Roman" w:cs="Times New Roman"/>
          <w:sz w:val="24"/>
          <w:szCs w:val="24"/>
        </w:rPr>
        <w:t xml:space="preserve">: </w:t>
      </w:r>
      <w:r w:rsidRPr="00854B26">
        <w:rPr>
          <w:rFonts w:ascii="Times New Roman" w:hAnsi="Times New Roman" w:cs="Times New Roman"/>
          <w:b/>
          <w:sz w:val="24"/>
          <w:szCs w:val="24"/>
        </w:rPr>
        <w:t>Wzrost udziału studentów w badaniach naukowych</w:t>
      </w:r>
    </w:p>
    <w:p w14:paraId="1EE0404E" w14:textId="27D035BC" w:rsidR="00854B26" w:rsidRPr="00854B26" w:rsidRDefault="00854B26" w:rsidP="00854B26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26">
        <w:rPr>
          <w:rFonts w:ascii="Times New Roman" w:hAnsi="Times New Roman" w:cs="Times New Roman"/>
          <w:b/>
          <w:sz w:val="24"/>
          <w:szCs w:val="24"/>
        </w:rPr>
        <w:t>Cel operacyjny 1: wzrost zaangażowania studentów w projekty naukowe oraz ich udziału w publikacjach</w:t>
      </w:r>
    </w:p>
    <w:p w14:paraId="1C0FBB31" w14:textId="204C0C80" w:rsidR="00854B26" w:rsidRPr="00854B26" w:rsidRDefault="00854B26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B26">
        <w:rPr>
          <w:rFonts w:ascii="Times New Roman" w:hAnsi="Times New Roman" w:cs="Times New Roman"/>
          <w:sz w:val="24"/>
          <w:szCs w:val="24"/>
        </w:rPr>
        <w:t xml:space="preserve">Działanie 1: </w:t>
      </w:r>
      <w:r w:rsidR="00B769CC">
        <w:rPr>
          <w:rFonts w:ascii="Times New Roman" w:hAnsi="Times New Roman" w:cs="Times New Roman"/>
          <w:sz w:val="24"/>
          <w:szCs w:val="24"/>
        </w:rPr>
        <w:t>A</w:t>
      </w:r>
      <w:r w:rsidRPr="00854B26">
        <w:rPr>
          <w:rFonts w:ascii="Times New Roman" w:hAnsi="Times New Roman" w:cs="Times New Roman"/>
          <w:sz w:val="24"/>
          <w:szCs w:val="24"/>
        </w:rPr>
        <w:t>ngażowanie studentów do realizacji prac dyplomowych w ramach projektów naukowych</w:t>
      </w:r>
    </w:p>
    <w:p w14:paraId="228D0BE3" w14:textId="3492B373" w:rsidR="00854B26" w:rsidRPr="00854B26" w:rsidRDefault="00854B26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B26">
        <w:rPr>
          <w:rFonts w:ascii="Times New Roman" w:hAnsi="Times New Roman" w:cs="Times New Roman"/>
          <w:sz w:val="24"/>
          <w:szCs w:val="24"/>
        </w:rPr>
        <w:t xml:space="preserve">Działanie 2: </w:t>
      </w:r>
      <w:r w:rsidR="00B769CC">
        <w:rPr>
          <w:rFonts w:ascii="Times New Roman" w:hAnsi="Times New Roman" w:cs="Times New Roman"/>
          <w:sz w:val="24"/>
          <w:szCs w:val="24"/>
        </w:rPr>
        <w:t>W</w:t>
      </w:r>
      <w:r w:rsidRPr="00854B26">
        <w:rPr>
          <w:rFonts w:ascii="Times New Roman" w:hAnsi="Times New Roman" w:cs="Times New Roman"/>
          <w:sz w:val="24"/>
          <w:szCs w:val="24"/>
        </w:rPr>
        <w:t>eryfikacja sy</w:t>
      </w:r>
      <w:r w:rsidR="00152DD2">
        <w:rPr>
          <w:rFonts w:ascii="Times New Roman" w:hAnsi="Times New Roman" w:cs="Times New Roman"/>
          <w:sz w:val="24"/>
          <w:szCs w:val="24"/>
        </w:rPr>
        <w:t>labusów pod kątem przygotowania i udziału</w:t>
      </w:r>
      <w:r w:rsidRPr="00854B26">
        <w:rPr>
          <w:rFonts w:ascii="Times New Roman" w:hAnsi="Times New Roman" w:cs="Times New Roman"/>
          <w:sz w:val="24"/>
          <w:szCs w:val="24"/>
        </w:rPr>
        <w:t xml:space="preserve"> studentów w pracy naukowej </w:t>
      </w:r>
      <w:r w:rsidR="00152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DC913" w14:textId="0EC8A323" w:rsidR="00854B26" w:rsidRPr="00854B26" w:rsidRDefault="00854B26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B26">
        <w:rPr>
          <w:rFonts w:ascii="Times New Roman" w:hAnsi="Times New Roman" w:cs="Times New Roman"/>
          <w:sz w:val="24"/>
          <w:szCs w:val="24"/>
        </w:rPr>
        <w:t xml:space="preserve">Działanie 3: </w:t>
      </w:r>
      <w:r w:rsidR="00B769CC">
        <w:rPr>
          <w:rFonts w:ascii="Times New Roman" w:hAnsi="Times New Roman" w:cs="Times New Roman"/>
          <w:sz w:val="24"/>
          <w:szCs w:val="24"/>
        </w:rPr>
        <w:t>P</w:t>
      </w:r>
      <w:r w:rsidRPr="00854B26">
        <w:rPr>
          <w:rFonts w:ascii="Times New Roman" w:hAnsi="Times New Roman" w:cs="Times New Roman"/>
          <w:sz w:val="24"/>
          <w:szCs w:val="24"/>
        </w:rPr>
        <w:t>romowanie studentów aktywnych naukowo</w:t>
      </w:r>
    </w:p>
    <w:p w14:paraId="4A0836A3" w14:textId="07328B7B" w:rsidR="00854B26" w:rsidRPr="00854B26" w:rsidRDefault="00854B26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B26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B769CC">
        <w:rPr>
          <w:rFonts w:ascii="Times New Roman" w:hAnsi="Times New Roman" w:cs="Times New Roman"/>
          <w:sz w:val="24"/>
          <w:szCs w:val="24"/>
        </w:rPr>
        <w:t>4</w:t>
      </w:r>
      <w:r w:rsidRPr="00854B26">
        <w:rPr>
          <w:rFonts w:ascii="Times New Roman" w:hAnsi="Times New Roman" w:cs="Times New Roman"/>
          <w:sz w:val="24"/>
          <w:szCs w:val="24"/>
        </w:rPr>
        <w:t xml:space="preserve">: </w:t>
      </w:r>
      <w:r w:rsidR="00B769CC">
        <w:rPr>
          <w:rFonts w:ascii="Times New Roman" w:hAnsi="Times New Roman" w:cs="Times New Roman"/>
          <w:sz w:val="24"/>
          <w:szCs w:val="24"/>
        </w:rPr>
        <w:t>Z</w:t>
      </w:r>
      <w:r w:rsidRPr="00854B26">
        <w:rPr>
          <w:rFonts w:ascii="Times New Roman" w:hAnsi="Times New Roman" w:cs="Times New Roman"/>
          <w:sz w:val="24"/>
          <w:szCs w:val="24"/>
        </w:rPr>
        <w:t>achęcanie i pomoc studentom w publikowaniu wyników swoich badań</w:t>
      </w:r>
    </w:p>
    <w:p w14:paraId="34CD557E" w14:textId="77777777" w:rsidR="00B769CC" w:rsidRDefault="00B769CC" w:rsidP="00B769C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4E761" w14:textId="3ED96390" w:rsidR="00854B26" w:rsidRPr="00854B26" w:rsidRDefault="00B769CC" w:rsidP="00B769C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operacyjny 2: W</w:t>
      </w:r>
      <w:r w:rsidR="00854B26" w:rsidRPr="00854B26">
        <w:rPr>
          <w:rFonts w:ascii="Times New Roman" w:hAnsi="Times New Roman" w:cs="Times New Roman"/>
          <w:b/>
          <w:sz w:val="24"/>
          <w:szCs w:val="24"/>
        </w:rPr>
        <w:t>zrost aktywności kół naukowych</w:t>
      </w:r>
    </w:p>
    <w:p w14:paraId="7ACD37BF" w14:textId="32192BA9" w:rsidR="00854B26" w:rsidRPr="00854B26" w:rsidRDefault="00B769CC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1: S</w:t>
      </w:r>
      <w:r w:rsidR="00854B26" w:rsidRPr="00854B26">
        <w:rPr>
          <w:rFonts w:ascii="Times New Roman" w:hAnsi="Times New Roman" w:cs="Times New Roman"/>
          <w:sz w:val="24"/>
          <w:szCs w:val="24"/>
        </w:rPr>
        <w:t>tymulowanie aktywności naukowej w ramach kół naukowych</w:t>
      </w:r>
    </w:p>
    <w:p w14:paraId="2DE08D7A" w14:textId="15A786D8" w:rsidR="00854B26" w:rsidRPr="00854B26" w:rsidRDefault="00B769CC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2: P</w:t>
      </w:r>
      <w:r w:rsidR="00854B26" w:rsidRPr="00854B26">
        <w:rPr>
          <w:rFonts w:ascii="Times New Roman" w:hAnsi="Times New Roman" w:cs="Times New Roman"/>
          <w:sz w:val="24"/>
          <w:szCs w:val="24"/>
        </w:rPr>
        <w:t xml:space="preserve">romowanie konferencji naukowych o zasięgu krajowym i międzynarodowym z udziałem studentów </w:t>
      </w:r>
    </w:p>
    <w:p w14:paraId="1AA05B29" w14:textId="7A5FB853" w:rsidR="00854B26" w:rsidRPr="00854B26" w:rsidRDefault="00854B26" w:rsidP="00854B2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4B26">
        <w:rPr>
          <w:rFonts w:ascii="Times New Roman" w:hAnsi="Times New Roman" w:cs="Times New Roman"/>
          <w:sz w:val="24"/>
          <w:szCs w:val="24"/>
        </w:rPr>
        <w:t>Działanie 3:</w:t>
      </w:r>
      <w:r w:rsidR="00B769CC">
        <w:rPr>
          <w:rFonts w:ascii="Times New Roman" w:hAnsi="Times New Roman" w:cs="Times New Roman"/>
          <w:sz w:val="24"/>
          <w:szCs w:val="24"/>
        </w:rPr>
        <w:t xml:space="preserve"> P</w:t>
      </w:r>
      <w:r w:rsidRPr="00854B26">
        <w:rPr>
          <w:rFonts w:ascii="Times New Roman" w:hAnsi="Times New Roman" w:cs="Times New Roman"/>
          <w:sz w:val="24"/>
          <w:szCs w:val="24"/>
        </w:rPr>
        <w:t>romowanie najbardziej aktywnych kół naukowych</w:t>
      </w:r>
    </w:p>
    <w:p w14:paraId="0C9B8952" w14:textId="77777777" w:rsidR="00816F31" w:rsidRDefault="00816F31" w:rsidP="00E71D99">
      <w:pPr>
        <w:jc w:val="both"/>
        <w:rPr>
          <w:rFonts w:ascii="Calibri" w:eastAsia="Calibri" w:hAnsi="Calibri" w:cs="Arial"/>
          <w:bCs/>
          <w:highlight w:val="cyan"/>
        </w:rPr>
      </w:pPr>
    </w:p>
    <w:p w14:paraId="4FFEF8F0" w14:textId="43722252" w:rsidR="0032169F" w:rsidRPr="007F155C" w:rsidRDefault="0032169F" w:rsidP="007F155C">
      <w:pPr>
        <w:pStyle w:val="Tytu"/>
        <w:rPr>
          <w:rFonts w:eastAsiaTheme="minorHAnsi"/>
          <w:sz w:val="36"/>
          <w:szCs w:val="36"/>
        </w:rPr>
      </w:pPr>
      <w:r w:rsidRPr="007F155C">
        <w:rPr>
          <w:rFonts w:eastAsiaTheme="minorHAnsi"/>
          <w:sz w:val="36"/>
          <w:szCs w:val="36"/>
        </w:rPr>
        <w:t>Obszar: Zarządzanie i rozwój organizacyjny</w:t>
      </w:r>
    </w:p>
    <w:p w14:paraId="03A101D5" w14:textId="77777777" w:rsidR="0032169F" w:rsidRPr="0032169F" w:rsidRDefault="0032169F" w:rsidP="00E71D99">
      <w:pPr>
        <w:jc w:val="both"/>
        <w:rPr>
          <w:rFonts w:ascii="Calibri" w:eastAsia="Calibri" w:hAnsi="Calibri" w:cs="Arial"/>
          <w:bCs/>
        </w:rPr>
      </w:pPr>
    </w:p>
    <w:p w14:paraId="52CFF868" w14:textId="77777777" w:rsidR="0032169F" w:rsidRPr="00816F31" w:rsidRDefault="0032169F" w:rsidP="00E7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Cel strategiczny 1: Lepsze procesy wsparcia działalności podstawowej Uczelni</w:t>
      </w:r>
    </w:p>
    <w:p w14:paraId="32CAD58D" w14:textId="1E927ACB" w:rsidR="0032169F" w:rsidRPr="00816F31" w:rsidRDefault="0032169F" w:rsidP="00C17286">
      <w:pPr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1: Efektywny system komunikacji wewnętrznej</w:t>
      </w:r>
      <w:r w:rsidR="00C172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wykorzystaniem Intranetu</w:t>
      </w:r>
    </w:p>
    <w:p w14:paraId="7DD10986" w14:textId="39CBA34E" w:rsidR="0032169F" w:rsidRPr="00816F31" w:rsidRDefault="0032169F" w:rsidP="00C17286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C17286">
        <w:rPr>
          <w:rFonts w:ascii="Times New Roman" w:eastAsia="Times New Roman" w:hAnsi="Times New Roman" w:cs="Times New Roman"/>
          <w:sz w:val="24"/>
          <w:szCs w:val="24"/>
          <w:lang w:eastAsia="pl-PL"/>
        </w:rPr>
        <w:t>1: Wzmocnienie kultury dzielenia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wiedzą w uczelni, identyfikacja i lepsze</w:t>
      </w:r>
      <w:r w:rsidR="00C17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liderów komunikacji wewnętrznej</w:t>
      </w:r>
    </w:p>
    <w:p w14:paraId="32CAA69B" w14:textId="15B1C01F" w:rsidR="0032169F" w:rsidRPr="00816F31" w:rsidRDefault="0032169F" w:rsidP="00C93F04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2: Utrwalanie dobrych praktyk i doskonalenie istniejących procedur w komunikacji</w:t>
      </w:r>
      <w:r w:rsidR="00C93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wewnętrznej</w:t>
      </w:r>
    </w:p>
    <w:p w14:paraId="2366587C" w14:textId="77777777" w:rsidR="0032169F" w:rsidRPr="0032169F" w:rsidRDefault="0032169F" w:rsidP="00E71D99">
      <w:pPr>
        <w:jc w:val="both"/>
        <w:rPr>
          <w:rFonts w:ascii="Calibri" w:eastAsia="Calibri" w:hAnsi="Calibri" w:cs="Arial"/>
          <w:bCs/>
        </w:rPr>
      </w:pPr>
    </w:p>
    <w:p w14:paraId="1E8C4ED1" w14:textId="290629C5" w:rsidR="0032169F" w:rsidRPr="00816F31" w:rsidRDefault="0032169F" w:rsidP="00816F31">
      <w:pPr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2: Wzmocnienie rozpoznawalności </w:t>
      </w:r>
      <w:r w:rsidR="00406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kraju i za granicą poprzez</w:t>
      </w:r>
      <w:r w:rsid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profesjonalnie prowadzoną działalność informacyjno-promocyjną</w:t>
      </w:r>
    </w:p>
    <w:p w14:paraId="491B331F" w14:textId="5E7724C6" w:rsidR="0032169F" w:rsidRDefault="0032169F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406D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: Zaangażowanie jednostek merytorycznych do prowadzenia działań informacyjno- promocyjnych</w:t>
      </w:r>
    </w:p>
    <w:p w14:paraId="4F42DAD5" w14:textId="64DEEBEA" w:rsidR="00406DCE" w:rsidRPr="00406DCE" w:rsidRDefault="00406DCE" w:rsidP="00406DC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DCE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D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6DCE">
        <w:rPr>
          <w:rFonts w:ascii="Times New Roman" w:hAnsi="Times New Roman" w:cs="Times New Roman"/>
          <w:sz w:val="24"/>
          <w:szCs w:val="24"/>
        </w:rPr>
        <w:t>egularna aktualizacja informacji na stronie Wydziału Nauk o Zdrowiu</w:t>
      </w:r>
    </w:p>
    <w:p w14:paraId="52D1F15F" w14:textId="53DAA687" w:rsidR="00406DCE" w:rsidRPr="00406DCE" w:rsidRDefault="00406DCE" w:rsidP="00406DC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DCE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DCE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A</w:t>
      </w:r>
      <w:r w:rsidRPr="00406DCE">
        <w:rPr>
          <w:rFonts w:ascii="Times New Roman" w:hAnsi="Times New Roman" w:cs="Times New Roman"/>
          <w:sz w:val="24"/>
          <w:szCs w:val="24"/>
        </w:rPr>
        <w:t>udyt istniejących stron internetowych w celu wdrożenia ich angielskiej wersji</w:t>
      </w:r>
    </w:p>
    <w:p w14:paraId="5B25BB1A" w14:textId="35255EE1" w:rsidR="00406DCE" w:rsidRPr="00406DCE" w:rsidRDefault="00406DCE" w:rsidP="00406DC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DCE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DCE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romowanie wydziału</w:t>
      </w:r>
      <w:r w:rsidRPr="00406DCE">
        <w:rPr>
          <w:rFonts w:ascii="Times New Roman" w:hAnsi="Times New Roman" w:cs="Times New Roman"/>
          <w:sz w:val="24"/>
          <w:szCs w:val="24"/>
        </w:rPr>
        <w:t xml:space="preserve"> w mediach społecznościowych</w:t>
      </w:r>
    </w:p>
    <w:p w14:paraId="5187BC5F" w14:textId="4C979526" w:rsidR="00406DCE" w:rsidRPr="00406DCE" w:rsidRDefault="00406DCE" w:rsidP="00406DC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DCE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DCE">
        <w:rPr>
          <w:rFonts w:ascii="Times New Roman" w:hAnsi="Times New Roman" w:cs="Times New Roman"/>
          <w:sz w:val="24"/>
          <w:szCs w:val="24"/>
        </w:rPr>
        <w:t xml:space="preserve">: </w:t>
      </w:r>
      <w:r w:rsidR="00C64A68">
        <w:rPr>
          <w:rFonts w:ascii="Times New Roman" w:hAnsi="Times New Roman" w:cs="Times New Roman"/>
          <w:sz w:val="24"/>
          <w:szCs w:val="24"/>
        </w:rPr>
        <w:t>P</w:t>
      </w:r>
      <w:r w:rsidRPr="00406DCE">
        <w:rPr>
          <w:rFonts w:ascii="Times New Roman" w:hAnsi="Times New Roman" w:cs="Times New Roman"/>
          <w:sz w:val="24"/>
          <w:szCs w:val="24"/>
        </w:rPr>
        <w:t>romocja stron informacyjnych kół naukowych</w:t>
      </w:r>
    </w:p>
    <w:p w14:paraId="1BCAACBA" w14:textId="77777777" w:rsidR="00406DCE" w:rsidRPr="00816F31" w:rsidRDefault="00406DCE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148D6" w14:textId="77777777" w:rsidR="0032169F" w:rsidRPr="00816F31" w:rsidRDefault="0032169F" w:rsidP="00E7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Cel strategiczny 2: Wspieranie efektywności i zaangażowania pracowników</w:t>
      </w:r>
    </w:p>
    <w:p w14:paraId="11DA2C41" w14:textId="77777777" w:rsidR="00A3264C" w:rsidRDefault="00A3264C" w:rsidP="00816F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8AE026" w14:textId="7D889057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A32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Promowanie kultury ciągłego doskonalenia się</w:t>
      </w:r>
    </w:p>
    <w:p w14:paraId="68AD047A" w14:textId="7DA28EA2" w:rsidR="0032169F" w:rsidRDefault="0032169F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1: Analiza wyników oceny okresowej pracowników pod kątem identyfikacji osób</w:t>
      </w:r>
      <w:r w:rsid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z najlepszymi wynikami i dalszego rozwoju ich potencjału</w:t>
      </w:r>
    </w:p>
    <w:p w14:paraId="6046CBAB" w14:textId="08B70CB2" w:rsidR="001E79F7" w:rsidRPr="00816F31" w:rsidRDefault="001E79F7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3: Wdrożenie systemu motywacyjnego i powiązanie go z miernikami i  wskaźnikami </w:t>
      </w:r>
    </w:p>
    <w:p w14:paraId="50919928" w14:textId="1D424725" w:rsidR="0032169F" w:rsidRPr="00816F31" w:rsidRDefault="0032169F" w:rsidP="001E79F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E79F7" w:rsidRPr="00051C7B">
        <w:rPr>
          <w:rFonts w:ascii="Times New Roman" w:hAnsi="Times New Roman" w:cs="Times New Roman"/>
          <w:sz w:val="24"/>
          <w:szCs w:val="24"/>
        </w:rPr>
        <w:t>Delegowanie zajęć dydaktycznych w zależności od kwalifikacji oraz wyników oceny nauczycieli</w:t>
      </w:r>
    </w:p>
    <w:p w14:paraId="3C5CB333" w14:textId="77777777" w:rsidR="001E79F7" w:rsidRDefault="001E79F7" w:rsidP="00816F31">
      <w:pPr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0CBA96" w14:textId="79E6496C" w:rsidR="0032169F" w:rsidRPr="00816F31" w:rsidRDefault="0032169F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1E7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Podniesienie kompetencji kadry kierowniczej w zakresie zarządzania,</w:t>
      </w:r>
      <w:r w:rsid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przywództwa, umiejętności kształtowania postaw innowacyjnych wśród pracowników</w:t>
      </w:r>
    </w:p>
    <w:p w14:paraId="41E358A1" w14:textId="5640A424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1: </w:t>
      </w:r>
      <w:r w:rsid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kadry kierowniczej w szkoleniach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zarządzania</w:t>
      </w:r>
    </w:p>
    <w:p w14:paraId="3277F708" w14:textId="37329C81" w:rsidR="0032169F" w:rsidRPr="00816F31" w:rsidRDefault="0032169F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2: Prezentowanie i omawianie konkretnych przypadków (case study) </w:t>
      </w:r>
      <w:r w:rsid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promocja</w:t>
      </w:r>
      <w:r w:rsid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dobrych praktyk</w:t>
      </w:r>
    </w:p>
    <w:p w14:paraId="33A3DBED" w14:textId="77777777" w:rsidR="00152DD2" w:rsidRDefault="00152DD2" w:rsidP="00816F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C59CC4" w14:textId="55E0FF02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4: Podniesienie kompetencji kadry dydaktycznej</w:t>
      </w:r>
    </w:p>
    <w:p w14:paraId="3814422E" w14:textId="6F555F13" w:rsidR="001E79F7" w:rsidRDefault="001E79F7" w:rsidP="001E79F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1: Realizacja działań w Centrum Symulacji Medycznych </w:t>
      </w:r>
    </w:p>
    <w:p w14:paraId="2A6CEE8D" w14:textId="77777777" w:rsidR="001E79F7" w:rsidRDefault="001E79F7" w:rsidP="001E79F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2: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pracowników w szkoleniach</w:t>
      </w:r>
      <w:r w:rsidRP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przez Centrum Edukacji Medycznej </w:t>
      </w:r>
    </w:p>
    <w:p w14:paraId="7797E424" w14:textId="77777777" w:rsidR="001E79F7" w:rsidRDefault="001E79F7" w:rsidP="001E79F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3: Wizyty studyjne i konferencje </w:t>
      </w:r>
    </w:p>
    <w:p w14:paraId="76953E09" w14:textId="6A5AAD1F" w:rsidR="0032169F" w:rsidRDefault="001E79F7" w:rsidP="001E79F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4: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szkoleniach</w:t>
      </w:r>
      <w:r w:rsidRPr="001E7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językowych</w:t>
      </w:r>
    </w:p>
    <w:p w14:paraId="33B06F8E" w14:textId="77777777" w:rsidR="001E79F7" w:rsidRPr="00816F31" w:rsidRDefault="001E79F7" w:rsidP="001E79F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9DD00" w14:textId="3D499D31" w:rsidR="0032169F" w:rsidRDefault="0032169F" w:rsidP="00373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31">
        <w:rPr>
          <w:rFonts w:ascii="Times New Roman" w:hAnsi="Times New Roman" w:cs="Times New Roman"/>
          <w:b/>
          <w:sz w:val="24"/>
          <w:szCs w:val="24"/>
        </w:rPr>
        <w:t>Cel strategiczny 3: Zarządzanie w zrównoważony sposób</w:t>
      </w:r>
    </w:p>
    <w:p w14:paraId="4C20371E" w14:textId="77777777" w:rsidR="00C64A68" w:rsidRPr="00816F31" w:rsidRDefault="00C64A68" w:rsidP="00373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A713B" w14:textId="3F5ABF45" w:rsidR="0032169F" w:rsidRDefault="00373B72" w:rsidP="00373B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1: Optymalizacja obszaru strategicznego uczelni</w:t>
      </w:r>
    </w:p>
    <w:p w14:paraId="1DA30F5A" w14:textId="77777777" w:rsidR="00373B72" w:rsidRDefault="00373B72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1: Planowanie i wdrażanie inicjatyw zapewniających skuteczną realizację strategii </w:t>
      </w:r>
    </w:p>
    <w:p w14:paraId="6A73A3DB" w14:textId="77777777" w:rsidR="00373B72" w:rsidRDefault="00373B72" w:rsidP="00373B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2: Monitorowanie stopnia realizacji działań i celów strategii </w:t>
      </w:r>
    </w:p>
    <w:p w14:paraId="17689662" w14:textId="7F45F64E" w:rsidR="00373B72" w:rsidRDefault="00373B72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3: Aktualizacja strategii na podstawie aktualnych potrzeb i zmian w otoczeniu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</w:t>
      </w: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</w:t>
      </w:r>
    </w:p>
    <w:p w14:paraId="3A070732" w14:textId="77777777" w:rsidR="00C64A68" w:rsidRDefault="00C64A68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531F" w14:textId="77777777" w:rsidR="00373B72" w:rsidRDefault="00373B72" w:rsidP="00373B72">
      <w:pPr>
        <w:ind w:left="708"/>
        <w:jc w:val="both"/>
      </w:pPr>
      <w:r w:rsidRPr="00373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2: Wzrost kompetencji pracowników uczelni w zakresie zarządzania strategicznego i projektowego</w:t>
      </w:r>
      <w:r>
        <w:t xml:space="preserve"> </w:t>
      </w:r>
    </w:p>
    <w:p w14:paraId="6718F64D" w14:textId="1E7F81C8" w:rsidR="00373B72" w:rsidRPr="00373B72" w:rsidRDefault="00373B72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1: </w:t>
      </w:r>
      <w:r w:rsidR="00152DD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pracowników w s</w:t>
      </w: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</w:t>
      </w:r>
      <w:r w:rsidR="00152DD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warsztat</w:t>
      </w:r>
      <w:r w:rsidR="00152DD2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55A171" w14:textId="49B605C8" w:rsidR="00373B72" w:rsidRDefault="00373B72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B7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2: Przygotowanie materiałów dotyczących realizacji projektów i możliwości pozyskiwania funduszy zewnętrznych</w:t>
      </w:r>
    </w:p>
    <w:p w14:paraId="6708AA63" w14:textId="77777777" w:rsidR="00C64A68" w:rsidRPr="00373B72" w:rsidRDefault="00C64A68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BB8BEE" w14:textId="592AB9B2" w:rsidR="0032169F" w:rsidRPr="002E7A1B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373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Poprawa zarządzania relacjami z otoczeniem</w:t>
      </w:r>
    </w:p>
    <w:p w14:paraId="7354A573" w14:textId="77777777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1: Ewaluacja działań wynikających z podpisanych porozumień</w:t>
      </w:r>
    </w:p>
    <w:p w14:paraId="115C2E2F" w14:textId="77777777" w:rsidR="0032169F" w:rsidRPr="00816F31" w:rsidRDefault="0032169F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2: Zacieśnianie współpracy z innymi uczelniami i ośrodkami naukowymi w regionie i kraju</w:t>
      </w:r>
    </w:p>
    <w:p w14:paraId="5F17AB11" w14:textId="49C7733E" w:rsidR="0032169F" w:rsidRPr="00816F31" w:rsidRDefault="0032169F" w:rsidP="002E7A1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3: Zacieśnianie współpracy z innymi uczelniami i ośrodkami naukowymi w Europie</w:t>
      </w:r>
      <w:r w:rsidR="002E7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i na świecie</w:t>
      </w:r>
    </w:p>
    <w:p w14:paraId="2A0AA1A4" w14:textId="77777777" w:rsidR="0032169F" w:rsidRPr="00816F31" w:rsidRDefault="0032169F" w:rsidP="00816F31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4: Rozszerzenie współpracy z krajowym i międzynarodowym otoczeniem społeczno- gospodarczym</w:t>
      </w:r>
    </w:p>
    <w:p w14:paraId="74E7CAB8" w14:textId="77777777" w:rsidR="0032169F" w:rsidRPr="00816F31" w:rsidRDefault="0032169F" w:rsidP="00816F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F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5: Wdrożenie systemu zarządzania wiedzą w obszarze relacji z otoczeniem</w:t>
      </w:r>
    </w:p>
    <w:p w14:paraId="7B58F33F" w14:textId="77777777" w:rsidR="0032169F" w:rsidRPr="0032169F" w:rsidRDefault="0032169F" w:rsidP="00E71D99">
      <w:pPr>
        <w:jc w:val="both"/>
        <w:rPr>
          <w:rFonts w:ascii="Calibri" w:eastAsia="Calibri" w:hAnsi="Calibri" w:cs="Arial"/>
          <w:bCs/>
        </w:rPr>
      </w:pPr>
    </w:p>
    <w:p w14:paraId="1E78A236" w14:textId="2FF7D046" w:rsidR="0032169F" w:rsidRDefault="0032169F" w:rsidP="00E71D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1B">
        <w:rPr>
          <w:rFonts w:ascii="Times New Roman" w:hAnsi="Times New Roman" w:cs="Times New Roman"/>
          <w:b/>
          <w:sz w:val="24"/>
          <w:szCs w:val="24"/>
        </w:rPr>
        <w:t xml:space="preserve">Cel strategiczny 4: Dywersyfikacja źródeł finansowania </w:t>
      </w:r>
    </w:p>
    <w:p w14:paraId="50FDDBF4" w14:textId="77777777" w:rsidR="00C64A68" w:rsidRPr="002E7A1B" w:rsidRDefault="00C64A68" w:rsidP="00E71D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8ABABC" w14:textId="00407A26" w:rsidR="0032169F" w:rsidRPr="002E7A1B" w:rsidRDefault="0032169F" w:rsidP="002E7A1B">
      <w:pPr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operacyjny </w:t>
      </w:r>
      <w:r w:rsidR="00373B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Wzrost przychodów z grantów na badania naukowe </w:t>
      </w:r>
    </w:p>
    <w:p w14:paraId="22EDCCFD" w14:textId="1B9B8DD7" w:rsidR="0032169F" w:rsidRDefault="0032169F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A1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1: Wzrost pozyskiwanych środków w ramach nowych projekty naukowych i B+R</w:t>
      </w:r>
    </w:p>
    <w:p w14:paraId="399D3FB5" w14:textId="77777777" w:rsidR="00C64A68" w:rsidRPr="002E7A1B" w:rsidRDefault="00C64A68" w:rsidP="00373B72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DC84D" w14:textId="1AFFEAC5" w:rsidR="0032169F" w:rsidRDefault="003D6E72" w:rsidP="003D6E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2</w:t>
      </w:r>
      <w:r w:rsidR="00373B72" w:rsidRPr="003D6E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Wzrost przychodów z płatnych form kształcenia</w:t>
      </w:r>
    </w:p>
    <w:p w14:paraId="1DE8928F" w14:textId="43E1B6AA" w:rsidR="003D6E72" w:rsidRDefault="003D6E72" w:rsidP="003D6E72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1: Zwiększenie liczby studentów studiów niestacjonarnych na kierunku Zdrowie Publiczne</w:t>
      </w:r>
    </w:p>
    <w:p w14:paraId="042AF39B" w14:textId="296277E0" w:rsidR="003D6E72" w:rsidRPr="00051C7B" w:rsidRDefault="003D6E72" w:rsidP="003D6E72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>Działanie 1: Ponowne uruchomienie niestacjonarnych form kształcenia na kierunk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="00152DD2">
        <w:rPr>
          <w:rFonts w:ascii="Times New Roman" w:hAnsi="Times New Roman" w:cs="Times New Roman"/>
          <w:sz w:val="24"/>
          <w:szCs w:val="24"/>
        </w:rPr>
        <w:t>P</w:t>
      </w:r>
      <w:r w:rsidRPr="00051C7B">
        <w:rPr>
          <w:rFonts w:ascii="Times New Roman" w:hAnsi="Times New Roman" w:cs="Times New Roman"/>
          <w:sz w:val="24"/>
          <w:szCs w:val="24"/>
        </w:rPr>
        <w:t xml:space="preserve">ielęgniarstwo i </w:t>
      </w:r>
      <w:r w:rsidR="00152DD2">
        <w:rPr>
          <w:rFonts w:ascii="Times New Roman" w:hAnsi="Times New Roman" w:cs="Times New Roman"/>
          <w:sz w:val="24"/>
          <w:szCs w:val="24"/>
        </w:rPr>
        <w:t>P</w:t>
      </w:r>
      <w:r w:rsidRPr="00051C7B">
        <w:rPr>
          <w:rFonts w:ascii="Times New Roman" w:hAnsi="Times New Roman" w:cs="Times New Roman"/>
          <w:sz w:val="24"/>
          <w:szCs w:val="24"/>
        </w:rPr>
        <w:t>ołożnictwo</w:t>
      </w:r>
    </w:p>
    <w:p w14:paraId="7ED0402C" w14:textId="4C7C315D" w:rsidR="003D6E72" w:rsidRPr="00051C7B" w:rsidRDefault="003D6E72" w:rsidP="003D6E7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>Działanie 2: Kształcenie podyplomowe</w:t>
      </w:r>
    </w:p>
    <w:p w14:paraId="670C4338" w14:textId="1AF8599D" w:rsidR="003D6E72" w:rsidRPr="00051C7B" w:rsidRDefault="003D6E72" w:rsidP="003D6E7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 xml:space="preserve">Działanie 4: Promocja studiów anglojęzycznych na kierunku </w:t>
      </w:r>
      <w:r w:rsidR="00152DD2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F576B5">
        <w:rPr>
          <w:rFonts w:ascii="Times New Roman" w:hAnsi="Times New Roman" w:cs="Times New Roman"/>
          <w:sz w:val="24"/>
          <w:szCs w:val="24"/>
        </w:rPr>
        <w:t>ielęgniarstw</w:t>
      </w:r>
      <w:r w:rsidR="00152DD2">
        <w:rPr>
          <w:rFonts w:ascii="Times New Roman" w:hAnsi="Times New Roman" w:cs="Times New Roman"/>
          <w:sz w:val="24"/>
          <w:szCs w:val="24"/>
        </w:rPr>
        <w:t>o</w:t>
      </w:r>
    </w:p>
    <w:p w14:paraId="5C7BAA16" w14:textId="55A5D621" w:rsidR="003D6E72" w:rsidRPr="00051C7B" w:rsidRDefault="003D6E72" w:rsidP="003D6E7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>Działanie 5: Ścisła współpraca Centrum Kształcenia Podyplomowego w Uczelni</w:t>
      </w:r>
    </w:p>
    <w:p w14:paraId="17CEC946" w14:textId="49B8E19B" w:rsidR="003D6E72" w:rsidRPr="00051C7B" w:rsidRDefault="003D6E72" w:rsidP="003D6E7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>Działanie 7: Wdrożenie kursów specjalistycznych dla pielęgniarek i położnych</w:t>
      </w:r>
    </w:p>
    <w:p w14:paraId="66DE35F2" w14:textId="77777777" w:rsidR="003D6E72" w:rsidRPr="003D6E72" w:rsidRDefault="003D6E72" w:rsidP="003D6E72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59E2E7" w14:textId="77777777" w:rsidR="0032169F" w:rsidRPr="007F155C" w:rsidRDefault="0032169F" w:rsidP="007F155C">
      <w:pPr>
        <w:pStyle w:val="Tytu"/>
        <w:rPr>
          <w:rFonts w:eastAsiaTheme="minorHAnsi"/>
          <w:sz w:val="36"/>
          <w:szCs w:val="36"/>
        </w:rPr>
      </w:pPr>
      <w:r w:rsidRPr="007F155C">
        <w:rPr>
          <w:rFonts w:eastAsiaTheme="minorHAnsi"/>
          <w:sz w:val="36"/>
          <w:szCs w:val="36"/>
        </w:rPr>
        <w:t>Obszar: Współpraca na rzecz budowania systemu ochrony zdrowia</w:t>
      </w:r>
    </w:p>
    <w:p w14:paraId="3D6282D9" w14:textId="77777777" w:rsidR="0032169F" w:rsidRPr="002E7A1B" w:rsidRDefault="0032169F" w:rsidP="00E71D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28AE3" w14:textId="77777777" w:rsidR="0032169F" w:rsidRPr="002E7A1B" w:rsidRDefault="0032169F" w:rsidP="002E7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A1B">
        <w:rPr>
          <w:rFonts w:ascii="Times New Roman" w:hAnsi="Times New Roman" w:cs="Times New Roman"/>
          <w:b/>
          <w:sz w:val="24"/>
          <w:szCs w:val="24"/>
        </w:rPr>
        <w:t>Cel strategiczny 1: Aktywny udział w budowaniu systemu ochrony zdrowia</w:t>
      </w:r>
    </w:p>
    <w:p w14:paraId="08AAF1A7" w14:textId="7D932EC8" w:rsidR="0032169F" w:rsidRPr="002E7A1B" w:rsidRDefault="0032169F" w:rsidP="002E7A1B">
      <w:pPr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1: Wzmocnienie relacji z otoczeniem społeczno - gospodarczym i władzami</w:t>
      </w:r>
      <w:r w:rsidR="002E7A1B"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7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województwa, kraju</w:t>
      </w:r>
    </w:p>
    <w:p w14:paraId="452ABD75" w14:textId="5485C34E" w:rsidR="008B488E" w:rsidRDefault="008B488E" w:rsidP="008B488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488E">
        <w:rPr>
          <w:rFonts w:ascii="Times New Roman" w:hAnsi="Times New Roman" w:cs="Times New Roman"/>
          <w:sz w:val="24"/>
          <w:szCs w:val="24"/>
        </w:rPr>
        <w:t xml:space="preserve">Działanie 1: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488E">
        <w:rPr>
          <w:rFonts w:ascii="Times New Roman" w:hAnsi="Times New Roman" w:cs="Times New Roman"/>
          <w:sz w:val="24"/>
          <w:szCs w:val="24"/>
        </w:rPr>
        <w:t xml:space="preserve">rowadzenie konsultacji z interesariuszami zewnętrznymi w zakresie </w:t>
      </w:r>
      <w:r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8B488E">
        <w:rPr>
          <w:rFonts w:ascii="Times New Roman" w:hAnsi="Times New Roman" w:cs="Times New Roman"/>
          <w:sz w:val="24"/>
          <w:szCs w:val="24"/>
        </w:rPr>
        <w:t>modyfikacji programów kształcenia  z uwzględnieniem zmieniających się potrzeb rynku pracy</w:t>
      </w:r>
    </w:p>
    <w:p w14:paraId="557F4F62" w14:textId="1CC1661B" w:rsidR="008B488E" w:rsidRPr="008B488E" w:rsidRDefault="008B488E" w:rsidP="008B488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488E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488E">
        <w:rPr>
          <w:rFonts w:ascii="Times New Roman" w:hAnsi="Times New Roman" w:cs="Times New Roman"/>
          <w:sz w:val="24"/>
          <w:szCs w:val="24"/>
        </w:rPr>
        <w:t xml:space="preserve">: </w:t>
      </w:r>
      <w:r w:rsidR="00F576B5">
        <w:rPr>
          <w:rFonts w:ascii="Times New Roman" w:hAnsi="Times New Roman" w:cs="Times New Roman"/>
          <w:sz w:val="24"/>
          <w:szCs w:val="24"/>
        </w:rPr>
        <w:t>U</w:t>
      </w:r>
      <w:r w:rsidRPr="008B488E">
        <w:rPr>
          <w:rFonts w:ascii="Times New Roman" w:hAnsi="Times New Roman" w:cs="Times New Roman"/>
          <w:sz w:val="24"/>
          <w:szCs w:val="24"/>
        </w:rPr>
        <w:t>dział w wydarzeniach, inicjatywach (konkursach, akcjach profilaktycznych, wydarzenia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B488E">
        <w:rPr>
          <w:rFonts w:ascii="Times New Roman" w:hAnsi="Times New Roman" w:cs="Times New Roman"/>
          <w:sz w:val="24"/>
          <w:szCs w:val="24"/>
        </w:rPr>
        <w:t xml:space="preserve"> popularyzując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8B488E">
        <w:rPr>
          <w:rFonts w:ascii="Times New Roman" w:hAnsi="Times New Roman" w:cs="Times New Roman"/>
          <w:sz w:val="24"/>
          <w:szCs w:val="24"/>
        </w:rPr>
        <w:t xml:space="preserve"> naukę itd.) organizowanych przez otoczenie społeczno-gospodarcze</w:t>
      </w:r>
    </w:p>
    <w:p w14:paraId="1B157D35" w14:textId="559344CE" w:rsidR="008B488E" w:rsidRDefault="008B488E" w:rsidP="008B488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488E">
        <w:rPr>
          <w:rFonts w:ascii="Times New Roman" w:hAnsi="Times New Roman" w:cs="Times New Roman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488E">
        <w:rPr>
          <w:rFonts w:ascii="Times New Roman" w:hAnsi="Times New Roman" w:cs="Times New Roman"/>
          <w:sz w:val="24"/>
          <w:szCs w:val="24"/>
        </w:rPr>
        <w:t xml:space="preserve">: </w:t>
      </w:r>
      <w:r w:rsidR="00F576B5">
        <w:rPr>
          <w:rFonts w:ascii="Times New Roman" w:hAnsi="Times New Roman" w:cs="Times New Roman"/>
          <w:sz w:val="24"/>
          <w:szCs w:val="24"/>
        </w:rPr>
        <w:t>R</w:t>
      </w:r>
      <w:r w:rsidRPr="008B488E">
        <w:rPr>
          <w:rFonts w:ascii="Times New Roman" w:hAnsi="Times New Roman" w:cs="Times New Roman"/>
          <w:sz w:val="24"/>
          <w:szCs w:val="24"/>
        </w:rPr>
        <w:t>ealizacja wspólnych projektów z otoczeniem społeczno-gospodarczym</w:t>
      </w:r>
    </w:p>
    <w:p w14:paraId="20A1D222" w14:textId="77777777" w:rsidR="008B488E" w:rsidRPr="008B488E" w:rsidRDefault="008B488E" w:rsidP="008B488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9636238" w14:textId="73D62B86" w:rsidR="008B488E" w:rsidRDefault="008B488E" w:rsidP="008B488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5E">
        <w:rPr>
          <w:rFonts w:ascii="Times New Roman" w:hAnsi="Times New Roman" w:cs="Times New Roman"/>
          <w:b/>
          <w:sz w:val="24"/>
          <w:szCs w:val="24"/>
        </w:rPr>
        <w:t>Cel operacyjny 2: Lepsze wykorzystanie strategicznych partnerstw</w:t>
      </w:r>
    </w:p>
    <w:p w14:paraId="58E1C9D1" w14:textId="77777777" w:rsidR="008B488E" w:rsidRDefault="008B488E" w:rsidP="008B488E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 xml:space="preserve">Działanie 1: Poszukiwanie partnerów strategicznych </w:t>
      </w:r>
      <w:r>
        <w:rPr>
          <w:rFonts w:ascii="Times New Roman" w:hAnsi="Times New Roman" w:cs="Times New Roman"/>
          <w:sz w:val="24"/>
          <w:szCs w:val="24"/>
        </w:rPr>
        <w:t xml:space="preserve">w celu nawiązania długofalowych </w:t>
      </w:r>
      <w:r w:rsidRPr="00051C7B">
        <w:rPr>
          <w:rFonts w:ascii="Times New Roman" w:hAnsi="Times New Roman" w:cs="Times New Roman"/>
          <w:sz w:val="24"/>
          <w:szCs w:val="24"/>
        </w:rPr>
        <w:t>obustronnych korzyści</w:t>
      </w:r>
    </w:p>
    <w:p w14:paraId="3BDCAE24" w14:textId="0D49878C" w:rsidR="008B488E" w:rsidRPr="00051C7B" w:rsidRDefault="008B488E" w:rsidP="008B488E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17106" w14:textId="395AFBEE" w:rsidR="008B488E" w:rsidRPr="00051C7B" w:rsidRDefault="008B488E" w:rsidP="008B488E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C7B">
        <w:rPr>
          <w:rFonts w:ascii="Times New Roman" w:hAnsi="Times New Roman" w:cs="Times New Roman"/>
          <w:sz w:val="24"/>
          <w:szCs w:val="24"/>
        </w:rPr>
        <w:t>Działanie 2:  Realizacja wspólnych projektów z pozyskanymi partnerami strategicznymi</w:t>
      </w:r>
    </w:p>
    <w:p w14:paraId="620B8D40" w14:textId="3E99FA5D" w:rsidR="00D101ED" w:rsidRPr="002E7A1B" w:rsidRDefault="00D101ED" w:rsidP="008B488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101ED" w:rsidRPr="002E7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1D86" w14:textId="77777777" w:rsidR="0026471A" w:rsidRDefault="0026471A" w:rsidP="00C20F74">
      <w:pPr>
        <w:spacing w:after="0" w:line="240" w:lineRule="auto"/>
      </w:pPr>
      <w:r>
        <w:separator/>
      </w:r>
    </w:p>
  </w:endnote>
  <w:endnote w:type="continuationSeparator" w:id="0">
    <w:p w14:paraId="54D02671" w14:textId="77777777" w:rsidR="0026471A" w:rsidRDefault="0026471A" w:rsidP="00C2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589854"/>
      <w:docPartObj>
        <w:docPartGallery w:val="Page Numbers (Bottom of Page)"/>
        <w:docPartUnique/>
      </w:docPartObj>
    </w:sdtPr>
    <w:sdtEndPr/>
    <w:sdtContent>
      <w:p w14:paraId="4D84667C" w14:textId="70A424F1" w:rsidR="00C20F74" w:rsidRDefault="00C20F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1A">
          <w:rPr>
            <w:noProof/>
          </w:rPr>
          <w:t>1</w:t>
        </w:r>
        <w:r>
          <w:fldChar w:fldCharType="end"/>
        </w:r>
      </w:p>
    </w:sdtContent>
  </w:sdt>
  <w:p w14:paraId="2EA01709" w14:textId="77777777" w:rsidR="00C20F74" w:rsidRDefault="00C20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3A27" w14:textId="77777777" w:rsidR="0026471A" w:rsidRDefault="0026471A" w:rsidP="00C20F74">
      <w:pPr>
        <w:spacing w:after="0" w:line="240" w:lineRule="auto"/>
      </w:pPr>
      <w:r>
        <w:separator/>
      </w:r>
    </w:p>
  </w:footnote>
  <w:footnote w:type="continuationSeparator" w:id="0">
    <w:p w14:paraId="362461DD" w14:textId="77777777" w:rsidR="0026471A" w:rsidRDefault="0026471A" w:rsidP="00C2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7E"/>
    <w:rsid w:val="00045BBA"/>
    <w:rsid w:val="0012109B"/>
    <w:rsid w:val="00121444"/>
    <w:rsid w:val="00152DD2"/>
    <w:rsid w:val="00196B8C"/>
    <w:rsid w:val="001E79F7"/>
    <w:rsid w:val="00234BDF"/>
    <w:rsid w:val="0026471A"/>
    <w:rsid w:val="00265400"/>
    <w:rsid w:val="00265AEB"/>
    <w:rsid w:val="002759D1"/>
    <w:rsid w:val="002E7A1B"/>
    <w:rsid w:val="002F60AF"/>
    <w:rsid w:val="00307FCE"/>
    <w:rsid w:val="00317D84"/>
    <w:rsid w:val="0032169F"/>
    <w:rsid w:val="003430BF"/>
    <w:rsid w:val="00373B72"/>
    <w:rsid w:val="0038683D"/>
    <w:rsid w:val="003A107E"/>
    <w:rsid w:val="003D6E72"/>
    <w:rsid w:val="00406DCE"/>
    <w:rsid w:val="00413E84"/>
    <w:rsid w:val="004716DB"/>
    <w:rsid w:val="00494B9F"/>
    <w:rsid w:val="004E724C"/>
    <w:rsid w:val="00536C31"/>
    <w:rsid w:val="0055374E"/>
    <w:rsid w:val="005B3496"/>
    <w:rsid w:val="005C0D11"/>
    <w:rsid w:val="006073D5"/>
    <w:rsid w:val="00612984"/>
    <w:rsid w:val="006F75CB"/>
    <w:rsid w:val="00765FA2"/>
    <w:rsid w:val="007A7BFD"/>
    <w:rsid w:val="007F155C"/>
    <w:rsid w:val="0080256B"/>
    <w:rsid w:val="00816F31"/>
    <w:rsid w:val="008368E6"/>
    <w:rsid w:val="00854B26"/>
    <w:rsid w:val="008645CC"/>
    <w:rsid w:val="008933F6"/>
    <w:rsid w:val="008B488E"/>
    <w:rsid w:val="008E601F"/>
    <w:rsid w:val="00946B81"/>
    <w:rsid w:val="009839F4"/>
    <w:rsid w:val="009921E1"/>
    <w:rsid w:val="009D15C4"/>
    <w:rsid w:val="009F1353"/>
    <w:rsid w:val="009F339D"/>
    <w:rsid w:val="009F6242"/>
    <w:rsid w:val="00A11D9B"/>
    <w:rsid w:val="00A3264C"/>
    <w:rsid w:val="00A45FE0"/>
    <w:rsid w:val="00A522CF"/>
    <w:rsid w:val="00A64851"/>
    <w:rsid w:val="00AB0498"/>
    <w:rsid w:val="00B715CA"/>
    <w:rsid w:val="00B769CC"/>
    <w:rsid w:val="00BC4E80"/>
    <w:rsid w:val="00C17286"/>
    <w:rsid w:val="00C20F74"/>
    <w:rsid w:val="00C30097"/>
    <w:rsid w:val="00C57C40"/>
    <w:rsid w:val="00C64A68"/>
    <w:rsid w:val="00C93F04"/>
    <w:rsid w:val="00D101ED"/>
    <w:rsid w:val="00D359B4"/>
    <w:rsid w:val="00D63F1C"/>
    <w:rsid w:val="00D85C9B"/>
    <w:rsid w:val="00E3772F"/>
    <w:rsid w:val="00E70174"/>
    <w:rsid w:val="00E71D99"/>
    <w:rsid w:val="00E86D99"/>
    <w:rsid w:val="00EE44F5"/>
    <w:rsid w:val="00F30843"/>
    <w:rsid w:val="00F42477"/>
    <w:rsid w:val="00F576B5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C2B6"/>
  <w15:chartTrackingRefBased/>
  <w15:docId w15:val="{FA3D2658-C49E-4497-95D3-89382DF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1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3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4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74"/>
  </w:style>
  <w:style w:type="paragraph" w:styleId="Stopka">
    <w:name w:val="footer"/>
    <w:basedOn w:val="Normalny"/>
    <w:link w:val="StopkaZnak"/>
    <w:uiPriority w:val="99"/>
    <w:unhideWhenUsed/>
    <w:rsid w:val="00C2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74"/>
  </w:style>
  <w:style w:type="paragraph" w:styleId="Tytu">
    <w:name w:val="Title"/>
    <w:basedOn w:val="Normalny"/>
    <w:next w:val="Normalny"/>
    <w:link w:val="TytuZnak"/>
    <w:uiPriority w:val="10"/>
    <w:qFormat/>
    <w:rsid w:val="00D359B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59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34BD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F1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1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F1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55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C0FC-079D-4B39-908E-BD040416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9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Kaleta</dc:creator>
  <cp:keywords/>
  <dc:description/>
  <cp:lastModifiedBy>Małgorzata Pikala</cp:lastModifiedBy>
  <cp:revision>6</cp:revision>
  <cp:lastPrinted>2021-05-10T10:04:00Z</cp:lastPrinted>
  <dcterms:created xsi:type="dcterms:W3CDTF">2021-02-13T10:21:00Z</dcterms:created>
  <dcterms:modified xsi:type="dcterms:W3CDTF">2021-05-10T11:32:00Z</dcterms:modified>
</cp:coreProperties>
</file>