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8" w:rsidRDefault="003B6A18" w:rsidP="003B6A18">
      <w:pPr>
        <w:jc w:val="center"/>
        <w:rPr>
          <w:b/>
          <w:lang w:val="pl-PL"/>
        </w:rPr>
      </w:pPr>
      <w:r w:rsidRPr="003B6A18">
        <w:rPr>
          <w:b/>
          <w:lang w:val="pl-PL"/>
        </w:rPr>
        <w:t xml:space="preserve">Harmonogram postępowania habilitacyjnego </w:t>
      </w:r>
    </w:p>
    <w:p w:rsidR="00C0081E" w:rsidRDefault="003B6A18" w:rsidP="003B6A18">
      <w:pPr>
        <w:jc w:val="center"/>
        <w:rPr>
          <w:b/>
          <w:lang w:val="pl-PL"/>
        </w:rPr>
      </w:pPr>
      <w:r w:rsidRPr="003B6A18">
        <w:rPr>
          <w:b/>
          <w:lang w:val="pl-PL"/>
        </w:rPr>
        <w:t>dr Anny Małgorzaty Brzostek</w:t>
      </w:r>
    </w:p>
    <w:p w:rsidR="003B6A18" w:rsidRDefault="003B6A18" w:rsidP="003B6A18">
      <w:pPr>
        <w:jc w:val="center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83"/>
        <w:gridCol w:w="7035"/>
      </w:tblGrid>
      <w:tr w:rsidR="003B6A18" w:rsidTr="003B6A18">
        <w:tc>
          <w:tcPr>
            <w:tcW w:w="570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1683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</w:tc>
        <w:tc>
          <w:tcPr>
            <w:tcW w:w="7035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Etap postępowania</w:t>
            </w:r>
          </w:p>
        </w:tc>
      </w:tr>
      <w:tr w:rsidR="003B6A18" w:rsidTr="003B6A18">
        <w:tc>
          <w:tcPr>
            <w:tcW w:w="570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683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20.05.2015</w:t>
            </w:r>
          </w:p>
        </w:tc>
        <w:tc>
          <w:tcPr>
            <w:tcW w:w="7035" w:type="dxa"/>
          </w:tcPr>
          <w:p w:rsidR="003B6A18" w:rsidRPr="003B6A18" w:rsidRDefault="003B6A18" w:rsidP="003B6A18">
            <w:pPr>
              <w:jc w:val="both"/>
              <w:rPr>
                <w:lang w:val="pl-PL"/>
              </w:rPr>
            </w:pPr>
            <w:r w:rsidRPr="003B6A18">
              <w:rPr>
                <w:lang w:val="pl-PL"/>
              </w:rPr>
              <w:t>Złożenie przez dr Annę Małgorzatę Brzostek wniosku do Centralnej Komisji ds. Stopni i Tytułów</w:t>
            </w:r>
            <w:r>
              <w:rPr>
                <w:lang w:val="pl-PL"/>
              </w:rPr>
              <w:t xml:space="preserve"> o przeprowadzenie postępowania habilitacyjnego</w:t>
            </w:r>
          </w:p>
        </w:tc>
      </w:tr>
      <w:tr w:rsidR="003B6A18" w:rsidRPr="00DD200C" w:rsidTr="003B6A18">
        <w:tc>
          <w:tcPr>
            <w:tcW w:w="570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683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25.05.2015</w:t>
            </w:r>
          </w:p>
        </w:tc>
        <w:tc>
          <w:tcPr>
            <w:tcW w:w="7035" w:type="dxa"/>
          </w:tcPr>
          <w:p w:rsidR="003B6A18" w:rsidRPr="003B6A18" w:rsidRDefault="003B6A18" w:rsidP="003B6A18">
            <w:pPr>
              <w:jc w:val="both"/>
              <w:rPr>
                <w:lang w:val="pl-PL"/>
              </w:rPr>
            </w:pPr>
            <w:r w:rsidRPr="003B6A18">
              <w:rPr>
                <w:lang w:val="pl-PL"/>
              </w:rPr>
              <w:t xml:space="preserve">Wszczęcie </w:t>
            </w:r>
            <w:r w:rsidR="00C47958">
              <w:rPr>
                <w:lang w:val="pl-PL"/>
              </w:rPr>
              <w:t>przez CK postępowania habilitacyjnego dr Anny Małgorzaty Brzostek. Poinformowanie przez CK Rady Wydziału Nauk o Zdrowiu Uniwersytetu Medycznego w Łodzi o wszczęciu procedury powołania komisji habilitacyjnej i wniesienie o wyznaczenie przez Radę trzech członków Komisji</w:t>
            </w:r>
          </w:p>
        </w:tc>
      </w:tr>
      <w:tr w:rsidR="003B6A18" w:rsidRPr="00DD200C" w:rsidTr="003B6A18">
        <w:tc>
          <w:tcPr>
            <w:tcW w:w="570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1683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16.06.2015</w:t>
            </w:r>
          </w:p>
        </w:tc>
        <w:tc>
          <w:tcPr>
            <w:tcW w:w="7035" w:type="dxa"/>
          </w:tcPr>
          <w:p w:rsidR="003B6A18" w:rsidRDefault="00C47958" w:rsidP="00C4795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Objęcie przez Wydział </w:t>
            </w:r>
            <w:proofErr w:type="spellStart"/>
            <w:r>
              <w:rPr>
                <w:lang w:val="pl-PL"/>
              </w:rPr>
              <w:t>NoZ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UMed</w:t>
            </w:r>
            <w:proofErr w:type="spellEnd"/>
            <w:r w:rsidRPr="00C47958">
              <w:rPr>
                <w:lang w:val="pl-PL"/>
              </w:rPr>
              <w:t xml:space="preserve"> roli jednostki prowadzącej postępowanie habilitacyjne dr Anny Małgorzaty Brzostek</w:t>
            </w:r>
            <w:r>
              <w:rPr>
                <w:lang w:val="pl-PL"/>
              </w:rPr>
              <w:t>.</w:t>
            </w:r>
          </w:p>
          <w:p w:rsidR="00C47958" w:rsidRDefault="00C47958" w:rsidP="00C4795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Wyznaczenie przez Radę Wydziału trzech członków komisji habilitacyjnej:</w:t>
            </w:r>
          </w:p>
          <w:p w:rsidR="00C47958" w:rsidRDefault="00C47958" w:rsidP="00C4795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Prof. dr hab. Janusz Szemraj (Wydział </w:t>
            </w:r>
            <w:proofErr w:type="spellStart"/>
            <w:r>
              <w:rPr>
                <w:lang w:val="pl-PL"/>
              </w:rPr>
              <w:t>NoZ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UMed</w:t>
            </w:r>
            <w:proofErr w:type="spellEnd"/>
            <w:r>
              <w:rPr>
                <w:lang w:val="pl-PL"/>
              </w:rPr>
              <w:t>) – recenzent</w:t>
            </w:r>
          </w:p>
          <w:p w:rsidR="00C47958" w:rsidRDefault="00C47958" w:rsidP="00C4795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Prof. dr hab.</w:t>
            </w:r>
            <w:r w:rsidR="00567DC9">
              <w:rPr>
                <w:lang w:val="pl-PL"/>
              </w:rPr>
              <w:t xml:space="preserve"> Jarosław Dastych</w:t>
            </w:r>
            <w:r>
              <w:rPr>
                <w:lang w:val="pl-PL"/>
              </w:rPr>
              <w:t xml:space="preserve"> (IBM PAN, Łódź) – członek</w:t>
            </w:r>
          </w:p>
          <w:p w:rsidR="00C47958" w:rsidRPr="00C47958" w:rsidRDefault="00C47958" w:rsidP="00C4795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Dr hab. Joanna Boncela </w:t>
            </w:r>
            <w:r w:rsidR="00567DC9">
              <w:rPr>
                <w:lang w:val="pl-PL"/>
              </w:rPr>
              <w:t>(IBM PAN, Łódź) - sekretarz</w:t>
            </w:r>
          </w:p>
        </w:tc>
      </w:tr>
      <w:tr w:rsidR="003B6A18" w:rsidRPr="00DD200C" w:rsidTr="003B6A18">
        <w:tc>
          <w:tcPr>
            <w:tcW w:w="570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683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14.09.2015</w:t>
            </w:r>
          </w:p>
        </w:tc>
        <w:tc>
          <w:tcPr>
            <w:tcW w:w="7035" w:type="dxa"/>
          </w:tcPr>
          <w:p w:rsidR="003B6A18" w:rsidRDefault="00567DC9" w:rsidP="00567DC9">
            <w:pPr>
              <w:jc w:val="both"/>
              <w:rPr>
                <w:lang w:val="pl-PL"/>
              </w:rPr>
            </w:pPr>
            <w:r w:rsidRPr="00567DC9">
              <w:rPr>
                <w:lang w:val="pl-PL"/>
              </w:rPr>
              <w:t>Powołanie przez CK pełnego składu komisji habilitacyjnej</w:t>
            </w:r>
            <w:r>
              <w:rPr>
                <w:lang w:val="pl-PL"/>
              </w:rPr>
              <w:t>:</w:t>
            </w:r>
          </w:p>
          <w:p w:rsidR="00E85F92" w:rsidRDefault="00E85F92" w:rsidP="00E85F92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 w:rsidRPr="00E85F92">
              <w:rPr>
                <w:lang w:val="pl-PL"/>
              </w:rPr>
              <w:t>przewodnicząca komisji – prof. dr hab. Ewa Augustynowicz-Kopeć, Instytut Gruźlicy i Chorób Płuc w Warszawie</w:t>
            </w:r>
          </w:p>
          <w:p w:rsidR="00E85F92" w:rsidRDefault="00E85F92" w:rsidP="00E85F92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>sekretarz komisji – dr hab. Joanna Boncela – Instytut Biologii medycznej PAN w Łodzi</w:t>
            </w:r>
          </w:p>
          <w:p w:rsidR="00E85F92" w:rsidRDefault="00E85F92" w:rsidP="00E85F92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>recenzent – prof. dr hab. Danuta Demkow - Warszawski Uniwersytet Medyczny</w:t>
            </w:r>
          </w:p>
          <w:p w:rsidR="00E85F92" w:rsidRDefault="00E85F92" w:rsidP="00E85F92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recenzent </w:t>
            </w:r>
            <w:r w:rsidR="002E6D18">
              <w:rPr>
                <w:lang w:val="pl-PL"/>
              </w:rPr>
              <w:t xml:space="preserve">- </w:t>
            </w:r>
            <w:r>
              <w:rPr>
                <w:lang w:val="pl-PL"/>
              </w:rPr>
              <w:t>prof. dr hab. Maria Kozioł-</w:t>
            </w:r>
            <w:proofErr w:type="spellStart"/>
            <w:r>
              <w:rPr>
                <w:lang w:val="pl-PL"/>
              </w:rPr>
              <w:t>Montewka</w:t>
            </w:r>
            <w:proofErr w:type="spellEnd"/>
            <w:r>
              <w:rPr>
                <w:lang w:val="pl-PL"/>
              </w:rPr>
              <w:t xml:space="preserve"> – Uniwersytet Medyczny w Lublinie</w:t>
            </w:r>
          </w:p>
          <w:p w:rsidR="00E85F92" w:rsidRDefault="002E6D18" w:rsidP="002E6D18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>recenzent - p</w:t>
            </w:r>
            <w:r w:rsidRPr="002E6D18">
              <w:rPr>
                <w:lang w:val="pl-PL"/>
              </w:rPr>
              <w:t>rof. dr hab. Ja</w:t>
            </w:r>
            <w:r>
              <w:rPr>
                <w:lang w:val="pl-PL"/>
              </w:rPr>
              <w:t xml:space="preserve">nusz Szemraj </w:t>
            </w:r>
            <w:r w:rsidRPr="002E6D18">
              <w:rPr>
                <w:lang w:val="pl-PL"/>
              </w:rPr>
              <w:t xml:space="preserve">– </w:t>
            </w:r>
            <w:r>
              <w:rPr>
                <w:lang w:val="pl-PL"/>
              </w:rPr>
              <w:t>Uniwersytet Medyczny w Łodzi</w:t>
            </w:r>
          </w:p>
          <w:p w:rsidR="002E6D18" w:rsidRDefault="002E6D18" w:rsidP="002E6D18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członek komisji – prof. Anna </w:t>
            </w:r>
            <w:proofErr w:type="spellStart"/>
            <w:r>
              <w:rPr>
                <w:lang w:val="pl-PL"/>
              </w:rPr>
              <w:t>Dubaniewicz</w:t>
            </w:r>
            <w:proofErr w:type="spellEnd"/>
            <w:r>
              <w:rPr>
                <w:lang w:val="pl-PL"/>
              </w:rPr>
              <w:t xml:space="preserve"> – Gdański Uniwersytet Medyczny</w:t>
            </w:r>
          </w:p>
          <w:p w:rsidR="002E6D18" w:rsidRPr="00E85F92" w:rsidRDefault="002E6D18" w:rsidP="002E6D18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>członek komisji – prof. dr hab. Jarosław Dastych – Instytut Biologii Medycznej PAN w Łodzi</w:t>
            </w:r>
          </w:p>
          <w:p w:rsidR="00567DC9" w:rsidRPr="00567DC9" w:rsidRDefault="00567DC9" w:rsidP="00567DC9">
            <w:pPr>
              <w:jc w:val="both"/>
              <w:rPr>
                <w:lang w:val="pl-PL"/>
              </w:rPr>
            </w:pPr>
          </w:p>
        </w:tc>
      </w:tr>
      <w:tr w:rsidR="00567DC9" w:rsidRPr="00DD200C" w:rsidTr="003B6A18">
        <w:tc>
          <w:tcPr>
            <w:tcW w:w="570" w:type="dxa"/>
          </w:tcPr>
          <w:p w:rsidR="00567DC9" w:rsidRDefault="00567DC9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1683" w:type="dxa"/>
          </w:tcPr>
          <w:p w:rsidR="00567DC9" w:rsidRDefault="00567DC9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12.10.2015</w:t>
            </w:r>
          </w:p>
        </w:tc>
        <w:tc>
          <w:tcPr>
            <w:tcW w:w="7035" w:type="dxa"/>
          </w:tcPr>
          <w:p w:rsidR="00567DC9" w:rsidRPr="00567DC9" w:rsidRDefault="00567DC9" w:rsidP="002E6D1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Decyzja CK o zmianie składu komisji habilitacyjnej. Powołanie na Przewodniczącą Komisji prof. dr hab. Annę Skorupską</w:t>
            </w:r>
            <w:r w:rsidR="00E85F92">
              <w:rPr>
                <w:lang w:val="pl-PL"/>
              </w:rPr>
              <w:t xml:space="preserve"> (UMCS Lublin)</w:t>
            </w:r>
            <w:r>
              <w:rPr>
                <w:lang w:val="pl-PL"/>
              </w:rPr>
              <w:t xml:space="preserve"> w miejsce prof. dr hab. Ewy Augustynowicz </w:t>
            </w:r>
            <w:r w:rsidR="002E6D18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Kopeć</w:t>
            </w:r>
            <w:r w:rsidR="002E6D18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</w:p>
        </w:tc>
      </w:tr>
      <w:tr w:rsidR="003B6A18" w:rsidRPr="00DD200C" w:rsidTr="003B6A18">
        <w:tc>
          <w:tcPr>
            <w:tcW w:w="570" w:type="dxa"/>
          </w:tcPr>
          <w:p w:rsidR="003B6A18" w:rsidRDefault="00567DC9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1683" w:type="dxa"/>
          </w:tcPr>
          <w:p w:rsidR="003B6A18" w:rsidRDefault="00DD200C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27</w:t>
            </w:r>
            <w:r w:rsidR="003B6A18">
              <w:rPr>
                <w:b/>
                <w:lang w:val="pl-PL"/>
              </w:rPr>
              <w:t>.10.2015</w:t>
            </w:r>
          </w:p>
        </w:tc>
        <w:tc>
          <w:tcPr>
            <w:tcW w:w="7035" w:type="dxa"/>
          </w:tcPr>
          <w:p w:rsidR="003B6A18" w:rsidRDefault="00F9355C" w:rsidP="00F9355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Skompletowanie trzech recenzji </w:t>
            </w:r>
            <w:r w:rsidR="002E6D18">
              <w:rPr>
                <w:lang w:val="pl-PL"/>
              </w:rPr>
              <w:t xml:space="preserve">dotyczących </w:t>
            </w:r>
            <w:r>
              <w:rPr>
                <w:lang w:val="pl-PL"/>
              </w:rPr>
              <w:t>osiągnięcia naukowego, istotnej działalności naukowej oraz działalności dydaktycznej i organizacyjnej dr Anny Małgorzaty Brzostek.</w:t>
            </w:r>
          </w:p>
          <w:p w:rsidR="00F9355C" w:rsidRPr="00F9355C" w:rsidRDefault="00F9355C" w:rsidP="00F9355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Przekazanie wersji elektronicznej recenzji przewodniczącemu i pozostałym członkom komisji habilitacyjnej</w:t>
            </w:r>
            <w:r w:rsidR="00E85F92">
              <w:rPr>
                <w:lang w:val="pl-PL"/>
              </w:rPr>
              <w:t>.</w:t>
            </w:r>
          </w:p>
        </w:tc>
        <w:bookmarkStart w:id="0" w:name="_GoBack"/>
        <w:bookmarkEnd w:id="0"/>
      </w:tr>
      <w:tr w:rsidR="003B6A18" w:rsidRPr="00DD200C" w:rsidTr="003B6A18">
        <w:tc>
          <w:tcPr>
            <w:tcW w:w="570" w:type="dxa"/>
          </w:tcPr>
          <w:p w:rsidR="003B6A18" w:rsidRDefault="00567DC9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  <w:tc>
          <w:tcPr>
            <w:tcW w:w="1683" w:type="dxa"/>
          </w:tcPr>
          <w:p w:rsidR="00F9355C" w:rsidRDefault="003B6A18" w:rsidP="00E85F9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ustalenia</w:t>
            </w:r>
          </w:p>
          <w:p w:rsidR="003B6A18" w:rsidRDefault="003B6A18" w:rsidP="00E85F9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 w ciągu 21 od momentu wpłynięcia recenzji</w:t>
            </w:r>
            <w:r w:rsidR="00F9355C">
              <w:rPr>
                <w:b/>
                <w:lang w:val="pl-PL"/>
              </w:rPr>
              <w:t xml:space="preserve"> )</w:t>
            </w:r>
          </w:p>
        </w:tc>
        <w:tc>
          <w:tcPr>
            <w:tcW w:w="7035" w:type="dxa"/>
          </w:tcPr>
          <w:p w:rsidR="003B6A18" w:rsidRDefault="00F9355C" w:rsidP="00F9355C">
            <w:pPr>
              <w:jc w:val="both"/>
              <w:rPr>
                <w:lang w:val="pl-PL"/>
              </w:rPr>
            </w:pPr>
            <w:r w:rsidRPr="00F9355C">
              <w:rPr>
                <w:lang w:val="pl-PL"/>
              </w:rPr>
              <w:t xml:space="preserve">Posiedzenie </w:t>
            </w:r>
            <w:r>
              <w:rPr>
                <w:lang w:val="pl-PL"/>
              </w:rPr>
              <w:t>komisji habilitacyjnej i głosowanie jawne nad wnioskiem dr Anny Małgorzaty Brzostek o nadanie stopnia doktora habilitowanego w dziedzinie nauk medycznych, w dyscyplinie biologia medyczna.</w:t>
            </w:r>
          </w:p>
          <w:p w:rsidR="00F9355C" w:rsidRPr="00F9355C" w:rsidRDefault="00F9355C" w:rsidP="00F9355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Przygotowanie uchwały odnośnie ww.</w:t>
            </w:r>
            <w:r w:rsidR="00E85F92">
              <w:rPr>
                <w:lang w:val="pl-PL"/>
              </w:rPr>
              <w:t xml:space="preserve"> </w:t>
            </w:r>
            <w:r>
              <w:rPr>
                <w:lang w:val="pl-PL"/>
              </w:rPr>
              <w:t>wniosku.</w:t>
            </w:r>
          </w:p>
        </w:tc>
      </w:tr>
      <w:tr w:rsidR="003B6A18" w:rsidRPr="00DD200C" w:rsidTr="003B6A18">
        <w:tc>
          <w:tcPr>
            <w:tcW w:w="570" w:type="dxa"/>
          </w:tcPr>
          <w:p w:rsidR="003B6A18" w:rsidRDefault="00567DC9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1683" w:type="dxa"/>
          </w:tcPr>
          <w:p w:rsidR="003B6A18" w:rsidRDefault="003B6A18" w:rsidP="003B6A1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Pierwsza Rada </w:t>
            </w:r>
            <w:r>
              <w:rPr>
                <w:b/>
                <w:lang w:val="pl-PL"/>
              </w:rPr>
              <w:lastRenderedPageBreak/>
              <w:t>Wydziału po posiedzeniu Komisji Habilitacyjnej</w:t>
            </w:r>
          </w:p>
        </w:tc>
        <w:tc>
          <w:tcPr>
            <w:tcW w:w="7035" w:type="dxa"/>
          </w:tcPr>
          <w:p w:rsidR="003B6A18" w:rsidRPr="00E85F92" w:rsidRDefault="00E85F92" w:rsidP="00E85F9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Przedstawienie Radzie Wydziału Nauk o Zdrowiu </w:t>
            </w:r>
            <w:proofErr w:type="spellStart"/>
            <w:r>
              <w:rPr>
                <w:lang w:val="pl-PL"/>
              </w:rPr>
              <w:t>UMed</w:t>
            </w:r>
            <w:proofErr w:type="spellEnd"/>
            <w:r>
              <w:rPr>
                <w:lang w:val="pl-PL"/>
              </w:rPr>
              <w:t xml:space="preserve"> uchwały komisji Habilitacyjnej zawierającej opinię w sprawie nadania stopnia </w:t>
            </w:r>
            <w:r>
              <w:rPr>
                <w:lang w:val="pl-PL"/>
              </w:rPr>
              <w:lastRenderedPageBreak/>
              <w:t>doktora habilitowanego w postępowaniu habilitacyjnym dr Anny Małgorzaty Brzostek</w:t>
            </w:r>
            <w:r w:rsidR="002E6D18">
              <w:rPr>
                <w:lang w:val="pl-PL"/>
              </w:rPr>
              <w:t>.</w:t>
            </w:r>
          </w:p>
        </w:tc>
      </w:tr>
    </w:tbl>
    <w:p w:rsidR="003B6A18" w:rsidRPr="003B6A18" w:rsidRDefault="003B6A18" w:rsidP="003B6A18">
      <w:pPr>
        <w:jc w:val="center"/>
        <w:rPr>
          <w:b/>
          <w:lang w:val="pl-PL"/>
        </w:rPr>
      </w:pPr>
    </w:p>
    <w:sectPr w:rsidR="003B6A18" w:rsidRPr="003B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0CA"/>
    <w:multiLevelType w:val="hybridMultilevel"/>
    <w:tmpl w:val="82380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8"/>
    <w:rsid w:val="00006042"/>
    <w:rsid w:val="00015C8E"/>
    <w:rsid w:val="00017481"/>
    <w:rsid w:val="00020210"/>
    <w:rsid w:val="00025AC2"/>
    <w:rsid w:val="00032EBC"/>
    <w:rsid w:val="00036294"/>
    <w:rsid w:val="000451BD"/>
    <w:rsid w:val="000611E6"/>
    <w:rsid w:val="000676FD"/>
    <w:rsid w:val="00094EF0"/>
    <w:rsid w:val="000964A8"/>
    <w:rsid w:val="000B3369"/>
    <w:rsid w:val="000B3851"/>
    <w:rsid w:val="000D04E3"/>
    <w:rsid w:val="000D096C"/>
    <w:rsid w:val="00134973"/>
    <w:rsid w:val="00141DB6"/>
    <w:rsid w:val="001565DB"/>
    <w:rsid w:val="00193889"/>
    <w:rsid w:val="001943A3"/>
    <w:rsid w:val="001A02EC"/>
    <w:rsid w:val="001B0200"/>
    <w:rsid w:val="001B3B53"/>
    <w:rsid w:val="001B58C3"/>
    <w:rsid w:val="001D660F"/>
    <w:rsid w:val="001F15EF"/>
    <w:rsid w:val="001F3EB4"/>
    <w:rsid w:val="001F5632"/>
    <w:rsid w:val="001F68BB"/>
    <w:rsid w:val="0021104C"/>
    <w:rsid w:val="0021136F"/>
    <w:rsid w:val="00221017"/>
    <w:rsid w:val="00253289"/>
    <w:rsid w:val="00260DB8"/>
    <w:rsid w:val="00272BBA"/>
    <w:rsid w:val="0027659B"/>
    <w:rsid w:val="002826A0"/>
    <w:rsid w:val="00286AB9"/>
    <w:rsid w:val="00293925"/>
    <w:rsid w:val="002D3134"/>
    <w:rsid w:val="002D4717"/>
    <w:rsid w:val="002D5ED0"/>
    <w:rsid w:val="002E6D18"/>
    <w:rsid w:val="002F04C5"/>
    <w:rsid w:val="0030465C"/>
    <w:rsid w:val="0031357F"/>
    <w:rsid w:val="0031476D"/>
    <w:rsid w:val="00314B0F"/>
    <w:rsid w:val="00341547"/>
    <w:rsid w:val="00350F96"/>
    <w:rsid w:val="003635C6"/>
    <w:rsid w:val="00367B08"/>
    <w:rsid w:val="0037040C"/>
    <w:rsid w:val="00376055"/>
    <w:rsid w:val="00380B20"/>
    <w:rsid w:val="00382ECB"/>
    <w:rsid w:val="003B0F56"/>
    <w:rsid w:val="003B0FF5"/>
    <w:rsid w:val="003B6653"/>
    <w:rsid w:val="003B6A18"/>
    <w:rsid w:val="003F1BFB"/>
    <w:rsid w:val="004049DA"/>
    <w:rsid w:val="004071B7"/>
    <w:rsid w:val="00410DDA"/>
    <w:rsid w:val="004166A0"/>
    <w:rsid w:val="00421073"/>
    <w:rsid w:val="004215AB"/>
    <w:rsid w:val="00427DF9"/>
    <w:rsid w:val="00432267"/>
    <w:rsid w:val="00450F57"/>
    <w:rsid w:val="00452FF5"/>
    <w:rsid w:val="00453C15"/>
    <w:rsid w:val="00461C21"/>
    <w:rsid w:val="00462E02"/>
    <w:rsid w:val="004630B0"/>
    <w:rsid w:val="004725DF"/>
    <w:rsid w:val="00476BC4"/>
    <w:rsid w:val="00477BAE"/>
    <w:rsid w:val="004873C2"/>
    <w:rsid w:val="004950E1"/>
    <w:rsid w:val="004A35FA"/>
    <w:rsid w:val="004B1B24"/>
    <w:rsid w:val="004C1B4A"/>
    <w:rsid w:val="004C5984"/>
    <w:rsid w:val="004F32D6"/>
    <w:rsid w:val="00516549"/>
    <w:rsid w:val="00522F4D"/>
    <w:rsid w:val="00527685"/>
    <w:rsid w:val="00551C14"/>
    <w:rsid w:val="0056104E"/>
    <w:rsid w:val="00565DAA"/>
    <w:rsid w:val="00567257"/>
    <w:rsid w:val="00567DC9"/>
    <w:rsid w:val="00577766"/>
    <w:rsid w:val="00581CBA"/>
    <w:rsid w:val="005835D6"/>
    <w:rsid w:val="00585BFC"/>
    <w:rsid w:val="005904E1"/>
    <w:rsid w:val="0059104E"/>
    <w:rsid w:val="005A0B00"/>
    <w:rsid w:val="005A1309"/>
    <w:rsid w:val="005A3CBD"/>
    <w:rsid w:val="005A67F9"/>
    <w:rsid w:val="005D0DC5"/>
    <w:rsid w:val="005D1126"/>
    <w:rsid w:val="005D2BB1"/>
    <w:rsid w:val="005D5BCC"/>
    <w:rsid w:val="005D7717"/>
    <w:rsid w:val="005F3AC0"/>
    <w:rsid w:val="005F4775"/>
    <w:rsid w:val="00605F41"/>
    <w:rsid w:val="006062C3"/>
    <w:rsid w:val="00610F81"/>
    <w:rsid w:val="0061117D"/>
    <w:rsid w:val="0061169C"/>
    <w:rsid w:val="00644BDE"/>
    <w:rsid w:val="00654842"/>
    <w:rsid w:val="00676BA3"/>
    <w:rsid w:val="006A2C39"/>
    <w:rsid w:val="006A3C3A"/>
    <w:rsid w:val="006B287C"/>
    <w:rsid w:val="006C1A5F"/>
    <w:rsid w:val="006C3611"/>
    <w:rsid w:val="006D78A3"/>
    <w:rsid w:val="006E1711"/>
    <w:rsid w:val="006F6A1B"/>
    <w:rsid w:val="006F7971"/>
    <w:rsid w:val="007220CC"/>
    <w:rsid w:val="0072431A"/>
    <w:rsid w:val="00726A6C"/>
    <w:rsid w:val="0072701B"/>
    <w:rsid w:val="00732CAC"/>
    <w:rsid w:val="007347D5"/>
    <w:rsid w:val="00751C2A"/>
    <w:rsid w:val="007613AD"/>
    <w:rsid w:val="00763E18"/>
    <w:rsid w:val="00772995"/>
    <w:rsid w:val="00774A4B"/>
    <w:rsid w:val="00790493"/>
    <w:rsid w:val="007935EF"/>
    <w:rsid w:val="007964A6"/>
    <w:rsid w:val="007A35E4"/>
    <w:rsid w:val="007E1276"/>
    <w:rsid w:val="007F4B05"/>
    <w:rsid w:val="007F4F22"/>
    <w:rsid w:val="007F7F9C"/>
    <w:rsid w:val="007F7FF3"/>
    <w:rsid w:val="00802D2B"/>
    <w:rsid w:val="0080300F"/>
    <w:rsid w:val="00803333"/>
    <w:rsid w:val="008063DF"/>
    <w:rsid w:val="00821443"/>
    <w:rsid w:val="00834F4C"/>
    <w:rsid w:val="00837244"/>
    <w:rsid w:val="00847662"/>
    <w:rsid w:val="00850B2D"/>
    <w:rsid w:val="00860177"/>
    <w:rsid w:val="00866C4E"/>
    <w:rsid w:val="0088001E"/>
    <w:rsid w:val="00892053"/>
    <w:rsid w:val="008A11C6"/>
    <w:rsid w:val="008A2D91"/>
    <w:rsid w:val="008B7BAD"/>
    <w:rsid w:val="008E6B5F"/>
    <w:rsid w:val="00915A46"/>
    <w:rsid w:val="00925002"/>
    <w:rsid w:val="009302C4"/>
    <w:rsid w:val="00934819"/>
    <w:rsid w:val="00935B69"/>
    <w:rsid w:val="00945F18"/>
    <w:rsid w:val="0095463E"/>
    <w:rsid w:val="009568A4"/>
    <w:rsid w:val="009629B9"/>
    <w:rsid w:val="00967B60"/>
    <w:rsid w:val="00972A09"/>
    <w:rsid w:val="009762B5"/>
    <w:rsid w:val="009A3EFF"/>
    <w:rsid w:val="009C357D"/>
    <w:rsid w:val="009D2AAC"/>
    <w:rsid w:val="009E1D60"/>
    <w:rsid w:val="009F6AD9"/>
    <w:rsid w:val="00A87495"/>
    <w:rsid w:val="00A91DE1"/>
    <w:rsid w:val="00AA024B"/>
    <w:rsid w:val="00AC7F5F"/>
    <w:rsid w:val="00AD7902"/>
    <w:rsid w:val="00AE1078"/>
    <w:rsid w:val="00B15322"/>
    <w:rsid w:val="00B22FE2"/>
    <w:rsid w:val="00B255AE"/>
    <w:rsid w:val="00B50D4C"/>
    <w:rsid w:val="00B5743D"/>
    <w:rsid w:val="00B604CF"/>
    <w:rsid w:val="00B64303"/>
    <w:rsid w:val="00B74DBF"/>
    <w:rsid w:val="00B9432E"/>
    <w:rsid w:val="00B94456"/>
    <w:rsid w:val="00BD2096"/>
    <w:rsid w:val="00C0081E"/>
    <w:rsid w:val="00C0345A"/>
    <w:rsid w:val="00C0723E"/>
    <w:rsid w:val="00C12F58"/>
    <w:rsid w:val="00C15E77"/>
    <w:rsid w:val="00C250AC"/>
    <w:rsid w:val="00C40284"/>
    <w:rsid w:val="00C47958"/>
    <w:rsid w:val="00C502AA"/>
    <w:rsid w:val="00C60F22"/>
    <w:rsid w:val="00C73120"/>
    <w:rsid w:val="00C946E0"/>
    <w:rsid w:val="00CA0A2D"/>
    <w:rsid w:val="00CA4B90"/>
    <w:rsid w:val="00CA65ED"/>
    <w:rsid w:val="00CF258B"/>
    <w:rsid w:val="00CF67C5"/>
    <w:rsid w:val="00D03E2B"/>
    <w:rsid w:val="00D55919"/>
    <w:rsid w:val="00D81F58"/>
    <w:rsid w:val="00D951E8"/>
    <w:rsid w:val="00DB5D95"/>
    <w:rsid w:val="00DD200C"/>
    <w:rsid w:val="00DD3F7B"/>
    <w:rsid w:val="00DF6E02"/>
    <w:rsid w:val="00E04229"/>
    <w:rsid w:val="00E048BE"/>
    <w:rsid w:val="00E06579"/>
    <w:rsid w:val="00E1494D"/>
    <w:rsid w:val="00E2443A"/>
    <w:rsid w:val="00E34E45"/>
    <w:rsid w:val="00E41178"/>
    <w:rsid w:val="00E421C2"/>
    <w:rsid w:val="00E666AD"/>
    <w:rsid w:val="00E74FF1"/>
    <w:rsid w:val="00E81CB4"/>
    <w:rsid w:val="00E85F92"/>
    <w:rsid w:val="00E95E27"/>
    <w:rsid w:val="00EC4FDD"/>
    <w:rsid w:val="00ED445C"/>
    <w:rsid w:val="00EE01E4"/>
    <w:rsid w:val="00EE2224"/>
    <w:rsid w:val="00F05768"/>
    <w:rsid w:val="00F07341"/>
    <w:rsid w:val="00F234C5"/>
    <w:rsid w:val="00F259CB"/>
    <w:rsid w:val="00F43860"/>
    <w:rsid w:val="00F87DBF"/>
    <w:rsid w:val="00F91179"/>
    <w:rsid w:val="00F9355C"/>
    <w:rsid w:val="00FC40D1"/>
    <w:rsid w:val="00FD2EB3"/>
    <w:rsid w:val="00FD67C1"/>
    <w:rsid w:val="00FE0C5E"/>
    <w:rsid w:val="00FF3D5F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B6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6A18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E8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B6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6A18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E8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Boncela</dc:creator>
  <cp:keywords/>
  <dc:description/>
  <cp:lastModifiedBy>Joanna Boncela</cp:lastModifiedBy>
  <cp:revision>2</cp:revision>
  <dcterms:created xsi:type="dcterms:W3CDTF">2015-11-13T14:09:00Z</dcterms:created>
  <dcterms:modified xsi:type="dcterms:W3CDTF">2015-11-16T09:24:00Z</dcterms:modified>
</cp:coreProperties>
</file>